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5C" w:rsidRDefault="00B82F5C">
      <w:pPr>
        <w:suppressAutoHyphens w:val="0"/>
        <w:spacing w:after="0" w:line="240" w:lineRule="auto"/>
        <w:rPr>
          <w:rFonts w:ascii="Times New Roman" w:eastAsia="Calibri" w:hAnsi="Times New Roman" w:cs="Times New Roman"/>
          <w:b/>
          <w:color w:val="auto"/>
          <w:kern w:val="0"/>
        </w:rPr>
      </w:pPr>
    </w:p>
    <w:bookmarkStart w:id="0" w:name="_GoBack"/>
    <w:p w:rsidR="00B82F5C" w:rsidRDefault="00B82F5C">
      <w:pPr>
        <w:suppressAutoHyphens w:val="0"/>
        <w:spacing w:after="0" w:line="240" w:lineRule="auto"/>
        <w:rPr>
          <w:rFonts w:ascii="Times New Roman" w:eastAsia="Calibri" w:hAnsi="Times New Roman" w:cs="Times New Roman"/>
          <w:b/>
          <w:color w:val="auto"/>
          <w:kern w:val="0"/>
        </w:rPr>
      </w:pPr>
      <w:r w:rsidRPr="00B82F5C">
        <w:rPr>
          <w:rFonts w:ascii="Times New Roman" w:eastAsia="Calibri" w:hAnsi="Times New Roman" w:cs="Times New Roman"/>
          <w:b/>
          <w:color w:val="auto"/>
          <w:kern w:val="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753pt" o:ole="">
            <v:imagedata r:id="rId8" o:title=""/>
          </v:shape>
          <o:OLEObject Type="Embed" ProgID="FoxitReader.Document" ShapeID="_x0000_i1025" DrawAspect="Content" ObjectID="_1662450086" r:id="rId9"/>
        </w:object>
      </w:r>
      <w:bookmarkEnd w:id="0"/>
    </w:p>
    <w:p w:rsidR="00B82F5C" w:rsidRDefault="00B82F5C">
      <w:pPr>
        <w:suppressAutoHyphens w:val="0"/>
        <w:spacing w:after="0" w:line="240" w:lineRule="auto"/>
        <w:rPr>
          <w:rFonts w:ascii="Times New Roman" w:eastAsia="Calibri" w:hAnsi="Times New Roman" w:cs="Times New Roman"/>
          <w:b/>
          <w:color w:val="auto"/>
          <w:kern w:val="0"/>
        </w:rPr>
      </w:pPr>
      <w:r>
        <w:rPr>
          <w:rFonts w:ascii="Times New Roman" w:eastAsia="Calibri" w:hAnsi="Times New Roman" w:cs="Times New Roman"/>
          <w:b/>
          <w:color w:val="auto"/>
          <w:kern w:val="0"/>
        </w:rPr>
        <w:br w:type="page"/>
      </w:r>
    </w:p>
    <w:p w:rsidR="00351887" w:rsidRDefault="00351887" w:rsidP="00351887">
      <w:pPr>
        <w:suppressAutoHyphens w:val="0"/>
        <w:spacing w:after="0"/>
        <w:jc w:val="center"/>
        <w:rPr>
          <w:rFonts w:ascii="Times New Roman" w:eastAsia="Calibri" w:hAnsi="Times New Roman" w:cs="Times New Roman"/>
          <w:b/>
          <w:color w:val="auto"/>
          <w:kern w:val="0"/>
        </w:rPr>
      </w:pPr>
    </w:p>
    <w:p w:rsidR="00983AEF" w:rsidRDefault="00983AEF" w:rsidP="00351887">
      <w:pPr>
        <w:suppressAutoHyphens w:val="0"/>
        <w:spacing w:after="0"/>
        <w:jc w:val="center"/>
        <w:rPr>
          <w:rFonts w:ascii="Times New Roman" w:eastAsia="Calibri" w:hAnsi="Times New Roman" w:cs="Times New Roman"/>
          <w:b/>
          <w:color w:val="auto"/>
          <w:kern w:val="0"/>
        </w:rPr>
      </w:pPr>
    </w:p>
    <w:p w:rsidR="00351887" w:rsidRPr="00351887" w:rsidRDefault="00351887" w:rsidP="00351887">
      <w:pPr>
        <w:suppressAutoHyphens w:val="0"/>
        <w:spacing w:after="0"/>
        <w:jc w:val="center"/>
        <w:rPr>
          <w:rFonts w:ascii="Times New Roman" w:eastAsia="Calibri" w:hAnsi="Times New Roman" w:cs="Times New Roman"/>
          <w:b/>
          <w:color w:val="auto"/>
          <w:kern w:val="0"/>
        </w:rPr>
      </w:pPr>
      <w:r w:rsidRPr="00351887">
        <w:rPr>
          <w:rFonts w:ascii="Times New Roman" w:eastAsia="Calibri" w:hAnsi="Times New Roman" w:cs="Times New Roman"/>
          <w:b/>
          <w:color w:val="auto"/>
          <w:kern w:val="0"/>
        </w:rPr>
        <w:t xml:space="preserve">МУНИЦИПАЛЬНОЕ АВТОНОМНОЕ ОБЩЕОБРАЗОВАТЕЛЬНОЕ УЧРЕЖДЕНИЕ </w:t>
      </w:r>
    </w:p>
    <w:p w:rsidR="00351887" w:rsidRPr="00351887" w:rsidRDefault="00351887" w:rsidP="00351887">
      <w:pPr>
        <w:suppressAutoHyphens w:val="0"/>
        <w:spacing w:after="0"/>
        <w:jc w:val="center"/>
        <w:rPr>
          <w:rFonts w:ascii="Times New Roman" w:eastAsia="Calibri" w:hAnsi="Times New Roman" w:cs="Times New Roman"/>
          <w:b/>
          <w:color w:val="auto"/>
          <w:kern w:val="0"/>
        </w:rPr>
      </w:pPr>
      <w:r w:rsidRPr="00351887">
        <w:rPr>
          <w:rFonts w:ascii="Times New Roman" w:eastAsia="Calibri" w:hAnsi="Times New Roman" w:cs="Times New Roman"/>
          <w:b/>
          <w:color w:val="auto"/>
          <w:kern w:val="0"/>
        </w:rPr>
        <w:t>«СРЕДНЯЯ ШКОЛА № 24»</w:t>
      </w:r>
    </w:p>
    <w:p w:rsidR="00351887" w:rsidRPr="00351887" w:rsidRDefault="00351887" w:rsidP="00351887">
      <w:pPr>
        <w:suppressAutoHyphens w:val="0"/>
        <w:spacing w:after="0"/>
        <w:jc w:val="center"/>
        <w:rPr>
          <w:rFonts w:ascii="Times New Roman" w:eastAsia="Calibri" w:hAnsi="Times New Roman" w:cs="Times New Roman"/>
          <w:b/>
          <w:color w:val="auto"/>
          <w:kern w:val="0"/>
        </w:rPr>
      </w:pPr>
      <w:r w:rsidRPr="00351887">
        <w:rPr>
          <w:rFonts w:ascii="Times New Roman" w:eastAsia="Calibri" w:hAnsi="Times New Roman" w:cs="Times New Roman"/>
          <w:b/>
          <w:color w:val="auto"/>
          <w:kern w:val="0"/>
        </w:rPr>
        <w:t>ПЕТРОПАВЛОВСК-КАМЧАТСКОГО ГОРОДСКОГО ОКРУГА</w:t>
      </w:r>
    </w:p>
    <w:p w:rsidR="00351887" w:rsidRPr="00351887" w:rsidRDefault="00351887" w:rsidP="00351887">
      <w:pPr>
        <w:suppressAutoHyphens w:val="0"/>
        <w:spacing w:after="0"/>
        <w:jc w:val="center"/>
        <w:rPr>
          <w:rFonts w:ascii="Times New Roman" w:eastAsia="Calibri" w:hAnsi="Times New Roman" w:cs="Times New Roman"/>
          <w:b/>
          <w:color w:val="auto"/>
          <w:kern w:val="0"/>
          <w:sz w:val="14"/>
          <w:szCs w:val="14"/>
        </w:rPr>
      </w:pPr>
    </w:p>
    <w:p w:rsidR="00492D9B" w:rsidRDefault="00492D9B" w:rsidP="004970FC">
      <w:pPr>
        <w:spacing w:after="0" w:line="240" w:lineRule="auto"/>
        <w:jc w:val="center"/>
        <w:rPr>
          <w:rFonts w:ascii="Times New Roman" w:hAnsi="Times New Roman" w:cs="Times New Roman"/>
          <w:b/>
          <w:color w:val="auto"/>
          <w:sz w:val="24"/>
          <w:szCs w:val="24"/>
        </w:rPr>
      </w:pPr>
    </w:p>
    <w:p w:rsidR="00BF7F37" w:rsidRPr="00BF7F37" w:rsidRDefault="00BF7F37" w:rsidP="00BF7F37">
      <w:pPr>
        <w:spacing w:after="0" w:line="240" w:lineRule="auto"/>
        <w:jc w:val="center"/>
        <w:rPr>
          <w:rFonts w:ascii="Times New Roman" w:hAnsi="Times New Roman" w:cs="Times New Roman"/>
          <w:b/>
          <w:color w:val="auto"/>
          <w:sz w:val="24"/>
          <w:szCs w:val="24"/>
        </w:rPr>
      </w:pPr>
    </w:p>
    <w:p w:rsidR="00BF7F37" w:rsidRPr="00BF7F37" w:rsidRDefault="00BF7F37" w:rsidP="00BF7F37">
      <w:pPr>
        <w:spacing w:after="0" w:line="240" w:lineRule="auto"/>
        <w:jc w:val="center"/>
        <w:rPr>
          <w:rFonts w:ascii="Times New Roman" w:hAnsi="Times New Roman" w:cs="Times New Roman"/>
          <w:b/>
          <w:color w:val="auto"/>
          <w:sz w:val="24"/>
          <w:szCs w:val="24"/>
        </w:rPr>
      </w:pPr>
    </w:p>
    <w:tbl>
      <w:tblPr>
        <w:tblpPr w:leftFromText="180" w:rightFromText="180" w:vertAnchor="text" w:horzAnchor="margin" w:tblpXSpec="right" w:tblpY="-110"/>
        <w:tblW w:w="4503" w:type="dxa"/>
        <w:tblLook w:val="04A0" w:firstRow="1" w:lastRow="0" w:firstColumn="1" w:lastColumn="0" w:noHBand="0" w:noVBand="1"/>
      </w:tblPr>
      <w:tblGrid>
        <w:gridCol w:w="4503"/>
      </w:tblGrid>
      <w:tr w:rsidR="00BF7F37" w:rsidRPr="00BF7F37" w:rsidTr="002F715B">
        <w:trPr>
          <w:trHeight w:val="1313"/>
        </w:trPr>
        <w:tc>
          <w:tcPr>
            <w:tcW w:w="4503" w:type="dxa"/>
          </w:tcPr>
          <w:p w:rsidR="00BF7F37" w:rsidRPr="00BF7F37" w:rsidRDefault="00BF7F37" w:rsidP="00BF7F37">
            <w:pPr>
              <w:suppressAutoHyphens w:val="0"/>
              <w:spacing w:after="0" w:line="240" w:lineRule="auto"/>
              <w:jc w:val="center"/>
              <w:rPr>
                <w:rFonts w:ascii="Times New Roman" w:eastAsia="Calibri" w:hAnsi="Times New Roman" w:cs="Times New Roman"/>
                <w:color w:val="auto"/>
                <w:kern w:val="0"/>
              </w:rPr>
            </w:pPr>
            <w:r w:rsidRPr="00BF7F37">
              <w:rPr>
                <w:rFonts w:ascii="Times New Roman" w:eastAsia="Calibri" w:hAnsi="Times New Roman" w:cs="Times New Roman"/>
                <w:color w:val="auto"/>
                <w:kern w:val="0"/>
              </w:rPr>
              <w:t>Утверждаю</w:t>
            </w:r>
          </w:p>
          <w:p w:rsidR="00BF7F37" w:rsidRPr="00BF7F37" w:rsidRDefault="00BF7F37" w:rsidP="00BF7F37">
            <w:pPr>
              <w:suppressAutoHyphens w:val="0"/>
              <w:spacing w:after="0" w:line="240" w:lineRule="auto"/>
              <w:rPr>
                <w:rFonts w:ascii="Times New Roman" w:eastAsia="Calibri" w:hAnsi="Times New Roman" w:cs="Times New Roman"/>
                <w:color w:val="auto"/>
                <w:kern w:val="0"/>
              </w:rPr>
            </w:pPr>
            <w:r w:rsidRPr="00BF7F37">
              <w:rPr>
                <w:rFonts w:ascii="Times New Roman" w:eastAsia="Calibri" w:hAnsi="Times New Roman" w:cs="Times New Roman"/>
                <w:color w:val="auto"/>
                <w:kern w:val="0"/>
              </w:rPr>
              <w:t>Директор  МАОУ «Средняя школа № 24»</w:t>
            </w:r>
          </w:p>
          <w:p w:rsidR="00BF7F37" w:rsidRPr="00BF7F37" w:rsidRDefault="00BF7F37" w:rsidP="00BF7F37">
            <w:pPr>
              <w:suppressAutoHyphens w:val="0"/>
              <w:spacing w:after="0" w:line="240" w:lineRule="auto"/>
              <w:rPr>
                <w:rFonts w:ascii="Times New Roman" w:eastAsia="Calibri" w:hAnsi="Times New Roman" w:cs="Times New Roman"/>
                <w:color w:val="auto"/>
                <w:kern w:val="0"/>
              </w:rPr>
            </w:pPr>
            <w:r w:rsidRPr="00BF7F37">
              <w:rPr>
                <w:rFonts w:ascii="Times New Roman" w:eastAsia="Calibri" w:hAnsi="Times New Roman" w:cs="Times New Roman"/>
                <w:color w:val="auto"/>
                <w:kern w:val="0"/>
              </w:rPr>
              <w:t>__________________  М.И. Мороз</w:t>
            </w:r>
          </w:p>
          <w:p w:rsidR="00BF7F37" w:rsidRPr="00BF7F37" w:rsidRDefault="00BF7F37" w:rsidP="00BF7F37">
            <w:pPr>
              <w:suppressAutoHyphens w:val="0"/>
              <w:spacing w:after="0" w:line="240" w:lineRule="auto"/>
              <w:rPr>
                <w:rFonts w:ascii="Times New Roman" w:eastAsia="Calibri" w:hAnsi="Times New Roman" w:cs="Times New Roman"/>
                <w:color w:val="auto"/>
                <w:kern w:val="0"/>
                <w:highlight w:val="magenta"/>
              </w:rPr>
            </w:pPr>
            <w:r w:rsidRPr="00BF7F37">
              <w:rPr>
                <w:rFonts w:ascii="Times New Roman" w:eastAsia="Calibri" w:hAnsi="Times New Roman" w:cs="Times New Roman"/>
                <w:color w:val="auto"/>
                <w:kern w:val="0"/>
              </w:rPr>
              <w:t xml:space="preserve">             «</w:t>
            </w:r>
            <w:r w:rsidRPr="00BF7F37">
              <w:rPr>
                <w:rFonts w:ascii="Times New Roman" w:eastAsia="Calibri" w:hAnsi="Times New Roman" w:cs="Times New Roman"/>
                <w:color w:val="auto"/>
                <w:kern w:val="0"/>
                <w:u w:val="single"/>
              </w:rPr>
              <w:t>01</w:t>
            </w:r>
            <w:r w:rsidRPr="00BF7F37">
              <w:rPr>
                <w:rFonts w:ascii="Times New Roman" w:eastAsia="Calibri" w:hAnsi="Times New Roman" w:cs="Times New Roman"/>
                <w:color w:val="auto"/>
                <w:kern w:val="0"/>
              </w:rPr>
              <w:t xml:space="preserve">»  </w:t>
            </w:r>
            <w:r w:rsidRPr="00BF7F37">
              <w:rPr>
                <w:rFonts w:ascii="Times New Roman" w:eastAsia="Calibri" w:hAnsi="Times New Roman" w:cs="Times New Roman"/>
                <w:color w:val="auto"/>
                <w:kern w:val="0"/>
                <w:u w:val="single"/>
              </w:rPr>
              <w:t xml:space="preserve">сентября </w:t>
            </w:r>
            <w:r w:rsidRPr="00BF7F37">
              <w:rPr>
                <w:rFonts w:ascii="Times New Roman" w:eastAsia="Calibri" w:hAnsi="Times New Roman" w:cs="Times New Roman"/>
                <w:color w:val="auto"/>
                <w:kern w:val="0"/>
              </w:rPr>
              <w:t xml:space="preserve"> 2020 г.</w:t>
            </w:r>
          </w:p>
        </w:tc>
      </w:tr>
    </w:tbl>
    <w:tbl>
      <w:tblPr>
        <w:tblpPr w:leftFromText="180" w:rightFromText="180" w:vertAnchor="text" w:horzAnchor="margin" w:tblpX="534" w:tblpY="-110"/>
        <w:tblW w:w="5070" w:type="dxa"/>
        <w:tblLook w:val="04A0" w:firstRow="1" w:lastRow="0" w:firstColumn="1" w:lastColumn="0" w:noHBand="0" w:noVBand="1"/>
      </w:tblPr>
      <w:tblGrid>
        <w:gridCol w:w="4077"/>
        <w:gridCol w:w="993"/>
      </w:tblGrid>
      <w:tr w:rsidR="00BF7F37" w:rsidRPr="00BF7F37" w:rsidTr="002F715B">
        <w:trPr>
          <w:trHeight w:val="1313"/>
        </w:trPr>
        <w:tc>
          <w:tcPr>
            <w:tcW w:w="4077" w:type="dxa"/>
          </w:tcPr>
          <w:p w:rsidR="00BF7F37" w:rsidRPr="00BF7F37" w:rsidRDefault="00BF7F37" w:rsidP="00BF7F37">
            <w:pPr>
              <w:suppressAutoHyphens w:val="0"/>
              <w:spacing w:after="0" w:line="240" w:lineRule="auto"/>
              <w:jc w:val="center"/>
              <w:rPr>
                <w:rFonts w:ascii="Times New Roman" w:eastAsia="Calibri" w:hAnsi="Times New Roman" w:cs="Times New Roman"/>
                <w:color w:val="auto"/>
                <w:kern w:val="0"/>
              </w:rPr>
            </w:pPr>
            <w:r w:rsidRPr="00BF7F37">
              <w:rPr>
                <w:rFonts w:ascii="Times New Roman" w:eastAsia="Calibri" w:hAnsi="Times New Roman" w:cs="Times New Roman"/>
                <w:color w:val="auto"/>
                <w:kern w:val="0"/>
              </w:rPr>
              <w:t>Принята</w:t>
            </w:r>
          </w:p>
          <w:p w:rsidR="00BF7F37" w:rsidRPr="00BF7F37" w:rsidRDefault="00BF7F37" w:rsidP="00BF7F37">
            <w:pPr>
              <w:suppressAutoHyphens w:val="0"/>
              <w:spacing w:after="0" w:line="240" w:lineRule="auto"/>
              <w:jc w:val="center"/>
              <w:rPr>
                <w:rFonts w:ascii="Times New Roman" w:eastAsia="Calibri" w:hAnsi="Times New Roman" w:cs="Times New Roman"/>
                <w:color w:val="auto"/>
                <w:kern w:val="0"/>
              </w:rPr>
            </w:pPr>
            <w:r w:rsidRPr="00BF7F37">
              <w:rPr>
                <w:rFonts w:ascii="Times New Roman" w:eastAsia="Calibri" w:hAnsi="Times New Roman" w:cs="Times New Roman"/>
                <w:color w:val="auto"/>
                <w:kern w:val="0"/>
              </w:rPr>
              <w:t>педагогическим советом</w:t>
            </w:r>
          </w:p>
          <w:p w:rsidR="00BF7F37" w:rsidRPr="00BF7F37" w:rsidRDefault="00BF7F37" w:rsidP="00BF7F37">
            <w:pPr>
              <w:suppressAutoHyphens w:val="0"/>
              <w:spacing w:after="0" w:line="240" w:lineRule="auto"/>
              <w:jc w:val="center"/>
              <w:rPr>
                <w:rFonts w:ascii="Times New Roman" w:eastAsia="Calibri" w:hAnsi="Times New Roman" w:cs="Times New Roman"/>
                <w:color w:val="auto"/>
                <w:kern w:val="0"/>
              </w:rPr>
            </w:pPr>
            <w:r w:rsidRPr="00BF7F37">
              <w:rPr>
                <w:rFonts w:ascii="Times New Roman" w:eastAsia="Calibri" w:hAnsi="Times New Roman" w:cs="Times New Roman"/>
                <w:color w:val="auto"/>
                <w:kern w:val="0"/>
              </w:rPr>
              <w:t>протокол    № 1</w:t>
            </w:r>
          </w:p>
          <w:p w:rsidR="00BF7F37" w:rsidRPr="00BF7F37" w:rsidRDefault="00BF7F37" w:rsidP="00BF7F37">
            <w:pPr>
              <w:suppressAutoHyphens w:val="0"/>
              <w:spacing w:after="0" w:line="240" w:lineRule="auto"/>
              <w:jc w:val="center"/>
              <w:rPr>
                <w:rFonts w:ascii="Times New Roman" w:eastAsia="Calibri" w:hAnsi="Times New Roman" w:cs="Times New Roman"/>
                <w:color w:val="auto"/>
                <w:kern w:val="0"/>
                <w:highlight w:val="magenta"/>
              </w:rPr>
            </w:pPr>
            <w:r w:rsidRPr="00BF7F37">
              <w:rPr>
                <w:rFonts w:ascii="Times New Roman" w:eastAsia="Calibri" w:hAnsi="Times New Roman" w:cs="Times New Roman"/>
                <w:color w:val="auto"/>
                <w:kern w:val="0"/>
              </w:rPr>
              <w:t>от «31» августа  2020 г.</w:t>
            </w:r>
          </w:p>
        </w:tc>
        <w:tc>
          <w:tcPr>
            <w:tcW w:w="993" w:type="dxa"/>
          </w:tcPr>
          <w:p w:rsidR="00BF7F37" w:rsidRPr="00BF7F37" w:rsidRDefault="00BF7F37" w:rsidP="00BF7F37">
            <w:pPr>
              <w:tabs>
                <w:tab w:val="left" w:pos="5245"/>
              </w:tabs>
              <w:suppressAutoHyphens w:val="0"/>
              <w:spacing w:after="0" w:line="240" w:lineRule="auto"/>
              <w:rPr>
                <w:rFonts w:ascii="Times New Roman" w:eastAsia="Calibri" w:hAnsi="Times New Roman" w:cs="Times New Roman"/>
                <w:color w:val="auto"/>
                <w:kern w:val="0"/>
              </w:rPr>
            </w:pPr>
          </w:p>
          <w:p w:rsidR="00BF7F37" w:rsidRPr="00BF7F37" w:rsidRDefault="00BF7F37" w:rsidP="00BF7F37">
            <w:pPr>
              <w:tabs>
                <w:tab w:val="left" w:pos="5245"/>
              </w:tabs>
              <w:suppressAutoHyphens w:val="0"/>
              <w:spacing w:after="0" w:line="240" w:lineRule="auto"/>
              <w:rPr>
                <w:rFonts w:ascii="Times New Roman" w:eastAsia="Calibri" w:hAnsi="Times New Roman" w:cs="Times New Roman"/>
                <w:color w:val="auto"/>
                <w:kern w:val="0"/>
              </w:rPr>
            </w:pPr>
          </w:p>
          <w:p w:rsidR="00BF7F37" w:rsidRPr="00BF7F37" w:rsidRDefault="00BF7F37" w:rsidP="00BF7F37">
            <w:pPr>
              <w:tabs>
                <w:tab w:val="left" w:pos="5245"/>
              </w:tabs>
              <w:suppressAutoHyphens w:val="0"/>
              <w:spacing w:after="0" w:line="240" w:lineRule="auto"/>
              <w:rPr>
                <w:rFonts w:ascii="Times New Roman" w:eastAsia="Calibri" w:hAnsi="Times New Roman" w:cs="Times New Roman"/>
                <w:color w:val="auto"/>
                <w:kern w:val="0"/>
              </w:rPr>
            </w:pPr>
          </w:p>
        </w:tc>
      </w:tr>
    </w:tbl>
    <w:p w:rsidR="00BF7F37" w:rsidRPr="00BF7F37" w:rsidRDefault="00BF7F37" w:rsidP="00BF7F37">
      <w:pPr>
        <w:spacing w:after="0" w:line="240" w:lineRule="auto"/>
        <w:jc w:val="right"/>
        <w:rPr>
          <w:rFonts w:ascii="Times New Roman" w:hAnsi="Times New Roman" w:cs="Times New Roman"/>
          <w:b/>
          <w:color w:val="auto"/>
          <w:sz w:val="24"/>
          <w:szCs w:val="24"/>
        </w:rPr>
      </w:pPr>
    </w:p>
    <w:p w:rsidR="00BF7F37" w:rsidRPr="00BF7F37" w:rsidRDefault="00BF7F37" w:rsidP="00BF7F37">
      <w:pPr>
        <w:spacing w:after="0" w:line="240" w:lineRule="auto"/>
        <w:rPr>
          <w:rFonts w:ascii="Times New Roman" w:hAnsi="Times New Roman" w:cs="Times New Roman"/>
          <w:b/>
          <w:color w:val="auto"/>
          <w:sz w:val="24"/>
          <w:szCs w:val="24"/>
        </w:rPr>
      </w:pPr>
    </w:p>
    <w:p w:rsidR="00BF7F37" w:rsidRPr="00BF7F37" w:rsidRDefault="00BF7F37" w:rsidP="00BF7F37">
      <w:pPr>
        <w:spacing w:after="0" w:line="240" w:lineRule="auto"/>
        <w:jc w:val="center"/>
        <w:rPr>
          <w:rFonts w:ascii="Times New Roman" w:hAnsi="Times New Roman" w:cs="Times New Roman"/>
          <w:b/>
          <w:color w:val="auto"/>
          <w:sz w:val="24"/>
          <w:szCs w:val="24"/>
        </w:rPr>
      </w:pPr>
    </w:p>
    <w:p w:rsidR="00492D9B" w:rsidRDefault="00492D9B" w:rsidP="00337796">
      <w:pPr>
        <w:spacing w:after="0" w:line="240" w:lineRule="auto"/>
        <w:jc w:val="right"/>
        <w:rPr>
          <w:rFonts w:ascii="Times New Roman" w:hAnsi="Times New Roman" w:cs="Times New Roman"/>
          <w:b/>
          <w:color w:val="auto"/>
          <w:sz w:val="24"/>
          <w:szCs w:val="24"/>
        </w:rPr>
      </w:pPr>
    </w:p>
    <w:p w:rsidR="00492D9B" w:rsidRDefault="00492D9B" w:rsidP="00337796">
      <w:pPr>
        <w:spacing w:after="0" w:line="240" w:lineRule="auto"/>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8A15BB" w:rsidRPr="00492D9B" w:rsidRDefault="00492D9B" w:rsidP="004970FC">
      <w:pPr>
        <w:spacing w:after="0" w:line="240" w:lineRule="auto"/>
        <w:jc w:val="center"/>
        <w:rPr>
          <w:rFonts w:ascii="Times New Roman" w:hAnsi="Times New Roman" w:cs="Times New Roman"/>
          <w:b/>
          <w:color w:val="auto"/>
          <w:sz w:val="28"/>
          <w:szCs w:val="28"/>
        </w:rPr>
      </w:pPr>
      <w:r w:rsidRPr="00492D9B">
        <w:rPr>
          <w:rFonts w:ascii="Times New Roman" w:hAnsi="Times New Roman" w:cs="Times New Roman"/>
          <w:b/>
          <w:color w:val="auto"/>
          <w:sz w:val="28"/>
          <w:szCs w:val="28"/>
        </w:rPr>
        <w:t>А</w:t>
      </w:r>
      <w:r w:rsidR="00392A44" w:rsidRPr="00492D9B">
        <w:rPr>
          <w:rFonts w:ascii="Times New Roman" w:hAnsi="Times New Roman" w:cs="Times New Roman"/>
          <w:b/>
          <w:color w:val="auto"/>
          <w:sz w:val="28"/>
          <w:szCs w:val="28"/>
        </w:rPr>
        <w:t xml:space="preserve">даптированная </w:t>
      </w:r>
      <w:r w:rsidR="00A23152">
        <w:rPr>
          <w:rFonts w:ascii="Times New Roman" w:hAnsi="Times New Roman" w:cs="Times New Roman"/>
          <w:b/>
          <w:color w:val="auto"/>
          <w:sz w:val="28"/>
          <w:szCs w:val="28"/>
        </w:rPr>
        <w:t>обще</w:t>
      </w:r>
      <w:r w:rsidR="00392A44" w:rsidRPr="00492D9B">
        <w:rPr>
          <w:rFonts w:ascii="Times New Roman" w:hAnsi="Times New Roman" w:cs="Times New Roman"/>
          <w:b/>
          <w:color w:val="auto"/>
          <w:sz w:val="28"/>
          <w:szCs w:val="28"/>
        </w:rPr>
        <w:t>образовательная</w:t>
      </w:r>
      <w:r w:rsidR="00B41096" w:rsidRPr="00492D9B">
        <w:rPr>
          <w:rFonts w:ascii="Times New Roman" w:hAnsi="Times New Roman" w:cs="Times New Roman"/>
          <w:b/>
          <w:color w:val="auto"/>
          <w:sz w:val="28"/>
          <w:szCs w:val="28"/>
        </w:rPr>
        <w:t xml:space="preserve"> </w:t>
      </w:r>
      <w:r w:rsidR="00392A44" w:rsidRPr="00492D9B">
        <w:rPr>
          <w:rFonts w:ascii="Times New Roman" w:hAnsi="Times New Roman" w:cs="Times New Roman"/>
          <w:b/>
          <w:color w:val="auto"/>
          <w:sz w:val="28"/>
          <w:szCs w:val="28"/>
        </w:rPr>
        <w:t>программа</w:t>
      </w:r>
      <w:r w:rsidR="00B41096" w:rsidRPr="00492D9B">
        <w:rPr>
          <w:rFonts w:ascii="Times New Roman" w:hAnsi="Times New Roman" w:cs="Times New Roman"/>
          <w:b/>
          <w:color w:val="auto"/>
          <w:sz w:val="28"/>
          <w:szCs w:val="28"/>
        </w:rPr>
        <w:t xml:space="preserve"> </w:t>
      </w:r>
      <w:r w:rsidR="00A9689C" w:rsidRPr="00492D9B">
        <w:rPr>
          <w:rFonts w:ascii="Times New Roman" w:hAnsi="Times New Roman" w:cs="Times New Roman"/>
          <w:b/>
          <w:color w:val="auto"/>
          <w:sz w:val="28"/>
          <w:szCs w:val="28"/>
        </w:rPr>
        <w:br/>
      </w:r>
      <w:r w:rsidR="00392A44" w:rsidRPr="00492D9B">
        <w:rPr>
          <w:rFonts w:ascii="Times New Roman" w:hAnsi="Times New Roman" w:cs="Times New Roman"/>
          <w:b/>
          <w:color w:val="auto"/>
          <w:sz w:val="28"/>
          <w:szCs w:val="28"/>
        </w:rPr>
        <w:t>н</w:t>
      </w:r>
      <w:r w:rsidR="00716147" w:rsidRPr="00492D9B">
        <w:rPr>
          <w:rFonts w:ascii="Times New Roman" w:hAnsi="Times New Roman" w:cs="Times New Roman"/>
          <w:b/>
          <w:color w:val="auto"/>
          <w:sz w:val="28"/>
          <w:szCs w:val="28"/>
        </w:rPr>
        <w:t>ачального общего образования уча</w:t>
      </w:r>
      <w:r w:rsidR="00392A44" w:rsidRPr="00492D9B">
        <w:rPr>
          <w:rFonts w:ascii="Times New Roman" w:hAnsi="Times New Roman" w:cs="Times New Roman"/>
          <w:b/>
          <w:color w:val="auto"/>
          <w:sz w:val="28"/>
          <w:szCs w:val="28"/>
        </w:rPr>
        <w:t>щихся с</w:t>
      </w:r>
      <w:r w:rsidR="00004381" w:rsidRPr="00492D9B">
        <w:rPr>
          <w:rFonts w:ascii="Times New Roman" w:hAnsi="Times New Roman" w:cs="Times New Roman"/>
          <w:b/>
          <w:color w:val="auto"/>
          <w:sz w:val="28"/>
          <w:szCs w:val="28"/>
        </w:rPr>
        <w:t xml:space="preserve"> тяжелыми нарушениями речи</w:t>
      </w:r>
      <w:r w:rsidR="008A478A" w:rsidRPr="00492D9B">
        <w:rPr>
          <w:rFonts w:ascii="Times New Roman" w:hAnsi="Times New Roman" w:cs="Times New Roman"/>
          <w:b/>
          <w:color w:val="auto"/>
          <w:sz w:val="28"/>
          <w:szCs w:val="28"/>
        </w:rPr>
        <w:t xml:space="preserve"> </w:t>
      </w:r>
    </w:p>
    <w:p w:rsidR="000D0DBC" w:rsidRPr="00492D9B" w:rsidRDefault="000D0DBC" w:rsidP="004970FC">
      <w:pPr>
        <w:spacing w:after="0" w:line="240" w:lineRule="auto"/>
        <w:jc w:val="center"/>
        <w:rPr>
          <w:rFonts w:ascii="Times New Roman" w:hAnsi="Times New Roman" w:cs="Times New Roman"/>
          <w:b/>
          <w:color w:val="auto"/>
          <w:sz w:val="28"/>
          <w:szCs w:val="28"/>
        </w:rPr>
      </w:pPr>
      <w:r w:rsidRPr="00492D9B">
        <w:rPr>
          <w:rFonts w:ascii="Times New Roman" w:hAnsi="Times New Roman" w:cs="Times New Roman"/>
          <w:b/>
          <w:color w:val="auto"/>
          <w:sz w:val="28"/>
          <w:szCs w:val="28"/>
        </w:rPr>
        <w:t xml:space="preserve">вариант </w:t>
      </w:r>
      <w:r w:rsidR="0050486D" w:rsidRPr="00492D9B">
        <w:rPr>
          <w:rFonts w:ascii="Times New Roman" w:hAnsi="Times New Roman" w:cs="Times New Roman"/>
          <w:b/>
          <w:color w:val="auto"/>
          <w:sz w:val="28"/>
          <w:szCs w:val="28"/>
        </w:rPr>
        <w:t>5.</w:t>
      </w:r>
      <w:r w:rsidRPr="00492D9B">
        <w:rPr>
          <w:rFonts w:ascii="Times New Roman" w:hAnsi="Times New Roman" w:cs="Times New Roman"/>
          <w:b/>
          <w:color w:val="auto"/>
          <w:sz w:val="28"/>
          <w:szCs w:val="28"/>
        </w:rPr>
        <w:t>1</w:t>
      </w: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492D9B" w:rsidP="004970FC">
      <w:pPr>
        <w:spacing w:after="0" w:line="240" w:lineRule="auto"/>
        <w:jc w:val="center"/>
        <w:rPr>
          <w:rFonts w:ascii="Times New Roman" w:hAnsi="Times New Roman" w:cs="Times New Roman"/>
          <w:b/>
          <w:color w:val="auto"/>
          <w:sz w:val="24"/>
          <w:szCs w:val="24"/>
        </w:rPr>
      </w:pPr>
    </w:p>
    <w:p w:rsidR="00492D9B" w:rsidRDefault="00D65C5D" w:rsidP="004970FC">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г. Петропавловск-Камчатский</w:t>
      </w:r>
    </w:p>
    <w:p w:rsidR="00D65C5D" w:rsidRDefault="00D65C5D" w:rsidP="004970FC">
      <w:pPr>
        <w:spacing w:after="0" w:line="240" w:lineRule="auto"/>
        <w:jc w:val="center"/>
        <w:rPr>
          <w:rFonts w:ascii="Times New Roman" w:hAnsi="Times New Roman" w:cs="Times New Roman"/>
          <w:b/>
          <w:color w:val="auto"/>
          <w:sz w:val="24"/>
          <w:szCs w:val="24"/>
        </w:rPr>
      </w:pPr>
    </w:p>
    <w:p w:rsidR="00D65C5D" w:rsidRDefault="00F679F4" w:rsidP="004970FC">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20</w:t>
      </w:r>
      <w:r w:rsidR="00752D92">
        <w:rPr>
          <w:rFonts w:ascii="Times New Roman" w:hAnsi="Times New Roman" w:cs="Times New Roman"/>
          <w:b/>
          <w:color w:val="auto"/>
          <w:sz w:val="24"/>
          <w:szCs w:val="24"/>
        </w:rPr>
        <w:t>20</w:t>
      </w:r>
      <w:r w:rsidR="00D65C5D">
        <w:rPr>
          <w:rFonts w:ascii="Times New Roman" w:hAnsi="Times New Roman" w:cs="Times New Roman"/>
          <w:b/>
          <w:color w:val="auto"/>
          <w:sz w:val="24"/>
          <w:szCs w:val="24"/>
        </w:rPr>
        <w:t>г</w:t>
      </w:r>
    </w:p>
    <w:p w:rsidR="00492D9B" w:rsidRDefault="00492D9B" w:rsidP="004970FC">
      <w:pPr>
        <w:spacing w:after="0" w:line="240" w:lineRule="auto"/>
        <w:jc w:val="center"/>
        <w:rPr>
          <w:rFonts w:ascii="Times New Roman" w:hAnsi="Times New Roman" w:cs="Times New Roman"/>
          <w:b/>
          <w:color w:val="auto"/>
          <w:sz w:val="24"/>
          <w:szCs w:val="24"/>
        </w:rPr>
      </w:pPr>
    </w:p>
    <w:p w:rsidR="00E85984" w:rsidRPr="004970FC" w:rsidRDefault="00D54712" w:rsidP="004970FC">
      <w:pPr>
        <w:spacing w:after="0" w:line="240" w:lineRule="auto"/>
        <w:jc w:val="center"/>
        <w:rPr>
          <w:rFonts w:ascii="Times New Roman" w:hAnsi="Times New Roman" w:cs="Times New Roman"/>
          <w:b/>
          <w:color w:val="auto"/>
          <w:sz w:val="24"/>
          <w:szCs w:val="24"/>
        </w:rPr>
      </w:pPr>
      <w:r w:rsidRPr="004970FC">
        <w:rPr>
          <w:rFonts w:ascii="Times New Roman" w:hAnsi="Times New Roman" w:cs="Times New Roman"/>
          <w:b/>
          <w:color w:val="auto"/>
          <w:sz w:val="24"/>
          <w:szCs w:val="24"/>
        </w:rPr>
        <w:t>ОГЛАВЛЕНИЕ</w:t>
      </w:r>
    </w:p>
    <w:p w:rsidR="00E83012" w:rsidRPr="004970FC" w:rsidRDefault="00B031C3" w:rsidP="00337796">
      <w:pPr>
        <w:pStyle w:val="13"/>
        <w:rPr>
          <w:rFonts w:eastAsia="Times New Roman"/>
          <w:noProof/>
          <w:kern w:val="0"/>
          <w:lang w:eastAsia="ru-RU"/>
        </w:rPr>
      </w:pPr>
      <w:r w:rsidRPr="004970FC">
        <w:fldChar w:fldCharType="begin"/>
      </w:r>
      <w:r w:rsidR="00E85984" w:rsidRPr="004970FC">
        <w:instrText xml:space="preserve"> TOC \o "1-3" \h \z \u </w:instrText>
      </w:r>
      <w:r w:rsidRPr="004970FC">
        <w:fldChar w:fldCharType="separate"/>
      </w:r>
      <w:hyperlink w:anchor="_Toc413974290" w:history="1">
        <w:r w:rsidR="00E83012" w:rsidRPr="004970FC">
          <w:rPr>
            <w:rStyle w:val="ac"/>
            <w:rFonts w:ascii="Times New Roman" w:hAnsi="Times New Roman" w:cs="Times New Roman"/>
            <w:b/>
            <w:noProof/>
            <w:color w:val="auto"/>
            <w:sz w:val="24"/>
            <w:szCs w:val="24"/>
            <w:u w:val="none"/>
          </w:rPr>
          <w:t>1. ОБЩИЕ ПОЛОЖЕНИЯ</w:t>
        </w:r>
        <w:r w:rsidR="00E83012" w:rsidRPr="004970FC">
          <w:rPr>
            <w:noProof/>
            <w:webHidden/>
          </w:rPr>
          <w:tab/>
        </w:r>
        <w:r w:rsidR="00337796">
          <w:rPr>
            <w:noProof/>
            <w:webHidden/>
          </w:rPr>
          <w:t>……….</w:t>
        </w:r>
        <w:r w:rsidR="003A4F4F" w:rsidRPr="00337796">
          <w:rPr>
            <w:rFonts w:ascii="Times New Roman" w:hAnsi="Times New Roman" w:cs="Times New Roman"/>
            <w:noProof/>
            <w:webHidden/>
            <w:kern w:val="28"/>
            <w:sz w:val="24"/>
            <w:szCs w:val="24"/>
          </w:rPr>
          <w:t>3</w:t>
        </w:r>
      </w:hyperlink>
    </w:p>
    <w:p w:rsidR="00E83012" w:rsidRPr="004970FC" w:rsidRDefault="00B82F5C" w:rsidP="00337796">
      <w:pPr>
        <w:pStyle w:val="13"/>
        <w:rPr>
          <w:rFonts w:eastAsia="Times New Roman"/>
          <w:noProof/>
          <w:kern w:val="0"/>
          <w:lang w:eastAsia="ru-RU"/>
        </w:rPr>
      </w:pPr>
      <w:hyperlink w:anchor="_Toc413974291" w:history="1">
        <w:r w:rsidR="00E83012" w:rsidRPr="004970FC">
          <w:rPr>
            <w:rStyle w:val="ac"/>
            <w:rFonts w:ascii="Times New Roman" w:hAnsi="Times New Roman" w:cs="Times New Roman"/>
            <w:b/>
            <w:noProof/>
            <w:color w:val="auto"/>
            <w:sz w:val="24"/>
            <w:szCs w:val="24"/>
            <w:u w:val="none"/>
          </w:rPr>
          <w:t xml:space="preserve">2. </w:t>
        </w:r>
        <w:r w:rsidR="00E83012" w:rsidRPr="004970FC">
          <w:rPr>
            <w:rStyle w:val="ac"/>
            <w:rFonts w:ascii="Times New Roman" w:hAnsi="Times New Roman" w:cs="Times New Roman"/>
            <w:b/>
            <w:caps/>
            <w:noProof/>
            <w:color w:val="auto"/>
            <w:kern w:val="28"/>
            <w:sz w:val="24"/>
            <w:szCs w:val="24"/>
            <w:u w:val="none"/>
          </w:rPr>
          <w:t>а</w:t>
        </w:r>
        <w:r w:rsidR="00E83012" w:rsidRPr="004970FC">
          <w:rPr>
            <w:rStyle w:val="ac"/>
            <w:rFonts w:ascii="Times New Roman" w:hAnsi="Times New Roman" w:cs="Times New Roman"/>
            <w:b/>
            <w:caps/>
            <w:noProof/>
            <w:color w:val="auto"/>
            <w:sz w:val="24"/>
            <w:szCs w:val="24"/>
            <w:u w:val="none"/>
          </w:rPr>
          <w:t xml:space="preserve">даптированная </w:t>
        </w:r>
        <w:r w:rsidR="00A23152">
          <w:rPr>
            <w:rStyle w:val="ac"/>
            <w:rFonts w:ascii="Times New Roman" w:hAnsi="Times New Roman" w:cs="Times New Roman"/>
            <w:b/>
            <w:caps/>
            <w:noProof/>
            <w:color w:val="auto"/>
            <w:sz w:val="24"/>
            <w:szCs w:val="24"/>
            <w:u w:val="none"/>
          </w:rPr>
          <w:t>обще</w:t>
        </w:r>
        <w:r w:rsidR="00E83012" w:rsidRPr="004970FC">
          <w:rPr>
            <w:rStyle w:val="ac"/>
            <w:rFonts w:ascii="Times New Roman" w:hAnsi="Times New Roman" w:cs="Times New Roman"/>
            <w:b/>
            <w:caps/>
            <w:noProof/>
            <w:color w:val="auto"/>
            <w:sz w:val="24"/>
            <w:szCs w:val="24"/>
            <w:u w:val="none"/>
          </w:rPr>
          <w:t>образовательная программа начального общего образ</w:t>
        </w:r>
        <w:r w:rsidR="00351887">
          <w:rPr>
            <w:rStyle w:val="ac"/>
            <w:rFonts w:ascii="Times New Roman" w:hAnsi="Times New Roman" w:cs="Times New Roman"/>
            <w:b/>
            <w:caps/>
            <w:noProof/>
            <w:color w:val="auto"/>
            <w:sz w:val="24"/>
            <w:szCs w:val="24"/>
            <w:u w:val="none"/>
          </w:rPr>
          <w:t>ования уча</w:t>
        </w:r>
        <w:r w:rsidR="00004381" w:rsidRPr="004970FC">
          <w:rPr>
            <w:rStyle w:val="ac"/>
            <w:rFonts w:ascii="Times New Roman" w:hAnsi="Times New Roman" w:cs="Times New Roman"/>
            <w:b/>
            <w:caps/>
            <w:noProof/>
            <w:color w:val="auto"/>
            <w:sz w:val="24"/>
            <w:szCs w:val="24"/>
            <w:u w:val="none"/>
          </w:rPr>
          <w:t>щихся  С тяжелыми нарушениями речи (вариант 5</w:t>
        </w:r>
        <w:r w:rsidR="00E83012" w:rsidRPr="004970FC">
          <w:rPr>
            <w:rStyle w:val="ac"/>
            <w:rFonts w:ascii="Times New Roman" w:hAnsi="Times New Roman" w:cs="Times New Roman"/>
            <w:b/>
            <w:caps/>
            <w:noProof/>
            <w:color w:val="auto"/>
            <w:sz w:val="24"/>
            <w:szCs w:val="24"/>
            <w:u w:val="none"/>
          </w:rPr>
          <w:t>.1)</w:t>
        </w:r>
        <w:r w:rsidR="00E83012" w:rsidRPr="004970FC">
          <w:rPr>
            <w:noProof/>
            <w:webHidden/>
          </w:rPr>
          <w:tab/>
        </w:r>
        <w:r w:rsidR="003A4F4F" w:rsidRPr="00337796">
          <w:rPr>
            <w:rFonts w:ascii="Times New Roman" w:hAnsi="Times New Roman" w:cs="Times New Roman"/>
            <w:noProof/>
            <w:webHidden/>
            <w:kern w:val="28"/>
            <w:sz w:val="24"/>
            <w:szCs w:val="24"/>
          </w:rPr>
          <w:t>5</w:t>
        </w:r>
      </w:hyperlink>
    </w:p>
    <w:p w:rsidR="00E83012" w:rsidRPr="004970FC" w:rsidRDefault="00B82F5C" w:rsidP="00337796">
      <w:pPr>
        <w:pStyle w:val="22"/>
        <w:rPr>
          <w:rFonts w:eastAsia="Times New Roman"/>
          <w:color w:val="auto"/>
          <w:kern w:val="0"/>
          <w:sz w:val="24"/>
          <w:szCs w:val="24"/>
          <w:lang w:eastAsia="ru-RU"/>
        </w:rPr>
      </w:pPr>
      <w:hyperlink w:anchor="_Toc413974292" w:history="1">
        <w:r w:rsidR="00E83012" w:rsidRPr="004970FC">
          <w:rPr>
            <w:rStyle w:val="ac"/>
            <w:b/>
            <w:color w:val="auto"/>
            <w:sz w:val="24"/>
            <w:szCs w:val="24"/>
            <w:u w:val="none"/>
          </w:rPr>
          <w:t>2.1 Целевой раздел</w:t>
        </w:r>
        <w:r w:rsidR="00E83012" w:rsidRPr="004970FC">
          <w:rPr>
            <w:webHidden/>
            <w:color w:val="auto"/>
            <w:sz w:val="24"/>
            <w:szCs w:val="24"/>
          </w:rPr>
          <w:tab/>
        </w:r>
        <w:r w:rsidR="003A4F4F">
          <w:rPr>
            <w:webHidden/>
            <w:color w:val="auto"/>
            <w:sz w:val="24"/>
            <w:szCs w:val="24"/>
          </w:rPr>
          <w:t>5</w:t>
        </w:r>
      </w:hyperlink>
    </w:p>
    <w:p w:rsidR="00E83012" w:rsidRPr="004970FC" w:rsidRDefault="00B82F5C" w:rsidP="00337796">
      <w:pPr>
        <w:pStyle w:val="30"/>
        <w:rPr>
          <w:rFonts w:ascii="Times New Roman" w:eastAsia="Times New Roman" w:hAnsi="Times New Roman" w:cs="Times New Roman"/>
          <w:noProof/>
          <w:kern w:val="0"/>
          <w:sz w:val="24"/>
          <w:szCs w:val="24"/>
          <w:lang w:eastAsia="ru-RU"/>
        </w:rPr>
      </w:pPr>
      <w:hyperlink w:anchor="_Toc413974293" w:history="1">
        <w:r w:rsidR="00E83012" w:rsidRPr="004970FC">
          <w:rPr>
            <w:rStyle w:val="ac"/>
            <w:rFonts w:ascii="Times New Roman" w:hAnsi="Times New Roman" w:cs="Times New Roman"/>
            <w:b/>
            <w:noProof/>
            <w:color w:val="auto"/>
            <w:sz w:val="24"/>
            <w:szCs w:val="24"/>
            <w:u w:val="none"/>
          </w:rPr>
          <w:t>2.1.1. Пояснительная записка</w:t>
        </w:r>
        <w:r w:rsidR="00E83012" w:rsidRPr="004970FC">
          <w:rPr>
            <w:rFonts w:ascii="Times New Roman" w:hAnsi="Times New Roman" w:cs="Times New Roman"/>
            <w:noProof/>
            <w:webHidden/>
            <w:sz w:val="24"/>
            <w:szCs w:val="24"/>
          </w:rPr>
          <w:tab/>
        </w:r>
        <w:r w:rsidR="003A4F4F">
          <w:rPr>
            <w:rFonts w:ascii="Times New Roman" w:hAnsi="Times New Roman" w:cs="Times New Roman"/>
            <w:noProof/>
            <w:webHidden/>
            <w:kern w:val="28"/>
            <w:sz w:val="24"/>
            <w:szCs w:val="24"/>
          </w:rPr>
          <w:t>5</w:t>
        </w:r>
      </w:hyperlink>
    </w:p>
    <w:p w:rsidR="00E83012" w:rsidRPr="004970FC" w:rsidRDefault="00B82F5C" w:rsidP="00337796">
      <w:pPr>
        <w:pStyle w:val="30"/>
        <w:rPr>
          <w:rFonts w:eastAsia="Times New Roman"/>
          <w:noProof/>
          <w:kern w:val="0"/>
          <w:lang w:eastAsia="ru-RU"/>
        </w:rPr>
      </w:pPr>
      <w:hyperlink w:anchor="_Toc413974294" w:history="1">
        <w:r w:rsidR="00E83012" w:rsidRPr="004970FC">
          <w:rPr>
            <w:rStyle w:val="ac"/>
            <w:rFonts w:ascii="Times New Roman" w:hAnsi="Times New Roman" w:cs="Times New Roman"/>
            <w:b/>
            <w:noProof/>
            <w:color w:val="auto"/>
            <w:sz w:val="24"/>
            <w:szCs w:val="24"/>
            <w:u w:val="none"/>
          </w:rPr>
          <w:t>2.1.2. Пл</w:t>
        </w:r>
        <w:r w:rsidR="00351887">
          <w:rPr>
            <w:rStyle w:val="ac"/>
            <w:rFonts w:ascii="Times New Roman" w:hAnsi="Times New Roman" w:cs="Times New Roman"/>
            <w:b/>
            <w:noProof/>
            <w:color w:val="auto"/>
            <w:sz w:val="24"/>
            <w:szCs w:val="24"/>
            <w:u w:val="none"/>
          </w:rPr>
          <w:t>анируемые результаты освоения уча</w:t>
        </w:r>
        <w:r w:rsidR="00E83012" w:rsidRPr="004970FC">
          <w:rPr>
            <w:rStyle w:val="ac"/>
            <w:rFonts w:ascii="Times New Roman" w:hAnsi="Times New Roman" w:cs="Times New Roman"/>
            <w:b/>
            <w:noProof/>
            <w:color w:val="auto"/>
            <w:sz w:val="24"/>
            <w:szCs w:val="24"/>
            <w:u w:val="none"/>
          </w:rPr>
          <w:t>щимися  с</w:t>
        </w:r>
        <w:r w:rsidR="00984957" w:rsidRPr="004970FC">
          <w:rPr>
            <w:rStyle w:val="ac"/>
            <w:rFonts w:ascii="Times New Roman" w:hAnsi="Times New Roman" w:cs="Times New Roman"/>
            <w:b/>
            <w:noProof/>
            <w:color w:val="auto"/>
            <w:sz w:val="24"/>
            <w:szCs w:val="24"/>
            <w:u w:val="none"/>
          </w:rPr>
          <w:t xml:space="preserve"> тяжелыми нарушениями речи</w:t>
        </w:r>
        <w:r w:rsidR="00E83012" w:rsidRPr="004970FC">
          <w:rPr>
            <w:rStyle w:val="ac"/>
            <w:rFonts w:ascii="Times New Roman" w:hAnsi="Times New Roman" w:cs="Times New Roman"/>
            <w:b/>
            <w:noProof/>
            <w:color w:val="auto"/>
            <w:sz w:val="24"/>
            <w:szCs w:val="24"/>
            <w:u w:val="none"/>
          </w:rPr>
          <w:t xml:space="preserve"> адаптированной образовательной программы начального общего образования</w:t>
        </w:r>
        <w:r w:rsidR="00E83012" w:rsidRPr="004970FC">
          <w:rPr>
            <w:noProof/>
            <w:webHidden/>
          </w:rPr>
          <w:tab/>
        </w:r>
        <w:r w:rsidR="003A4F4F" w:rsidRPr="00337796">
          <w:rPr>
            <w:rFonts w:ascii="Times New Roman" w:hAnsi="Times New Roman" w:cs="Times New Roman"/>
            <w:noProof/>
            <w:webHidden/>
            <w:kern w:val="28"/>
            <w:sz w:val="24"/>
            <w:szCs w:val="24"/>
          </w:rPr>
          <w:t>8</w:t>
        </w:r>
      </w:hyperlink>
    </w:p>
    <w:p w:rsidR="00E83012" w:rsidRPr="004970FC" w:rsidRDefault="00B82F5C" w:rsidP="00337796">
      <w:pPr>
        <w:pStyle w:val="30"/>
        <w:rPr>
          <w:rFonts w:eastAsia="Times New Roman"/>
          <w:noProof/>
          <w:kern w:val="0"/>
          <w:lang w:eastAsia="ru-RU"/>
        </w:rPr>
      </w:pPr>
      <w:hyperlink w:anchor="_Toc413974295" w:history="1">
        <w:r w:rsidR="00E83012" w:rsidRPr="004970FC">
          <w:rPr>
            <w:rStyle w:val="ac"/>
            <w:rFonts w:ascii="Times New Roman" w:hAnsi="Times New Roman" w:cs="Times New Roman"/>
            <w:b/>
            <w:noProof/>
            <w:color w:val="auto"/>
            <w:sz w:val="24"/>
            <w:szCs w:val="24"/>
            <w:u w:val="none"/>
          </w:rPr>
          <w:t>2.</w:t>
        </w:r>
        <w:r w:rsidR="00351887">
          <w:rPr>
            <w:rStyle w:val="ac"/>
            <w:rFonts w:ascii="Times New Roman" w:hAnsi="Times New Roman" w:cs="Times New Roman"/>
            <w:b/>
            <w:noProof/>
            <w:color w:val="auto"/>
            <w:sz w:val="24"/>
            <w:szCs w:val="24"/>
            <w:u w:val="none"/>
          </w:rPr>
          <w:t>1.3. Система оценки достижения уча</w:t>
        </w:r>
        <w:r w:rsidR="00984957" w:rsidRPr="004970FC">
          <w:rPr>
            <w:rStyle w:val="ac"/>
            <w:rFonts w:ascii="Times New Roman" w:hAnsi="Times New Roman" w:cs="Times New Roman"/>
            <w:b/>
            <w:noProof/>
            <w:color w:val="auto"/>
            <w:sz w:val="24"/>
            <w:szCs w:val="24"/>
            <w:u w:val="none"/>
          </w:rPr>
          <w:t>щимися  с тяжелыми нарушениями речи</w:t>
        </w:r>
        <w:r w:rsidR="00E83012" w:rsidRPr="004970FC">
          <w:rPr>
            <w:rStyle w:val="ac"/>
            <w:rFonts w:ascii="Times New Roman" w:hAnsi="Times New Roman" w:cs="Times New Roman"/>
            <w:b/>
            <w:noProof/>
            <w:color w:val="auto"/>
            <w:sz w:val="24"/>
            <w:szCs w:val="24"/>
            <w:u w:val="none"/>
          </w:rPr>
          <w:t xml:space="preserve"> планируемых результатов освоения  адаптированной </w:t>
        </w:r>
        <w:r w:rsidR="00A23152">
          <w:rPr>
            <w:rStyle w:val="ac"/>
            <w:rFonts w:ascii="Times New Roman" w:hAnsi="Times New Roman" w:cs="Times New Roman"/>
            <w:b/>
            <w:noProof/>
            <w:color w:val="auto"/>
            <w:sz w:val="24"/>
            <w:szCs w:val="24"/>
            <w:u w:val="none"/>
          </w:rPr>
          <w:t xml:space="preserve"> обще</w:t>
        </w:r>
        <w:r w:rsidR="00E83012" w:rsidRPr="004970FC">
          <w:rPr>
            <w:rStyle w:val="ac"/>
            <w:rFonts w:ascii="Times New Roman" w:hAnsi="Times New Roman" w:cs="Times New Roman"/>
            <w:b/>
            <w:noProof/>
            <w:color w:val="auto"/>
            <w:sz w:val="24"/>
            <w:szCs w:val="24"/>
            <w:u w:val="none"/>
          </w:rPr>
          <w:t>образовательной программы начального общего образования</w:t>
        </w:r>
        <w:r w:rsidR="00E83012" w:rsidRPr="004970FC">
          <w:rPr>
            <w:noProof/>
            <w:webHidden/>
          </w:rPr>
          <w:tab/>
        </w:r>
        <w:r w:rsidR="003A4F4F" w:rsidRPr="00337796">
          <w:rPr>
            <w:rFonts w:ascii="Times New Roman" w:hAnsi="Times New Roman" w:cs="Times New Roman"/>
            <w:noProof/>
            <w:webHidden/>
            <w:kern w:val="28"/>
            <w:sz w:val="24"/>
            <w:szCs w:val="24"/>
          </w:rPr>
          <w:t>10</w:t>
        </w:r>
      </w:hyperlink>
    </w:p>
    <w:p w:rsidR="00E83012" w:rsidRPr="004970FC" w:rsidRDefault="00B82F5C" w:rsidP="00337796">
      <w:pPr>
        <w:pStyle w:val="22"/>
        <w:rPr>
          <w:rFonts w:eastAsia="Times New Roman"/>
          <w:color w:val="auto"/>
          <w:kern w:val="0"/>
          <w:sz w:val="24"/>
          <w:szCs w:val="24"/>
          <w:lang w:eastAsia="ru-RU"/>
        </w:rPr>
      </w:pPr>
      <w:hyperlink w:anchor="_Toc413974296" w:history="1">
        <w:r w:rsidR="00E83012" w:rsidRPr="004970FC">
          <w:rPr>
            <w:rStyle w:val="ac"/>
            <w:b/>
            <w:color w:val="auto"/>
            <w:sz w:val="24"/>
            <w:szCs w:val="24"/>
            <w:u w:val="none"/>
          </w:rPr>
          <w:t>2.2. Содержательный раздел</w:t>
        </w:r>
        <w:r w:rsidR="00E83012" w:rsidRPr="004970FC">
          <w:rPr>
            <w:webHidden/>
            <w:color w:val="auto"/>
            <w:sz w:val="24"/>
            <w:szCs w:val="24"/>
          </w:rPr>
          <w:tab/>
        </w:r>
        <w:r w:rsidR="003A4F4F">
          <w:rPr>
            <w:webHidden/>
            <w:color w:val="auto"/>
            <w:sz w:val="24"/>
            <w:szCs w:val="24"/>
          </w:rPr>
          <w:t>10</w:t>
        </w:r>
      </w:hyperlink>
    </w:p>
    <w:p w:rsidR="00E83012" w:rsidRPr="004970FC" w:rsidRDefault="00AE50CF" w:rsidP="00337796">
      <w:pPr>
        <w:pStyle w:val="30"/>
        <w:rPr>
          <w:rFonts w:eastAsia="Times New Roman"/>
          <w:noProof/>
          <w:kern w:val="0"/>
          <w:lang w:eastAsia="ru-RU"/>
        </w:rPr>
      </w:pPr>
      <w:r w:rsidRPr="004970FC">
        <w:rPr>
          <w:rStyle w:val="ac"/>
          <w:rFonts w:ascii="Times New Roman" w:hAnsi="Times New Roman" w:cs="Times New Roman"/>
          <w:b/>
          <w:noProof/>
          <w:color w:val="auto"/>
          <w:sz w:val="24"/>
          <w:szCs w:val="24"/>
          <w:u w:val="none"/>
        </w:rPr>
        <w:t>2.2.1. Направления и сод</w:t>
      </w:r>
      <w:r w:rsidR="003A4F4F">
        <w:rPr>
          <w:rStyle w:val="ac"/>
          <w:rFonts w:ascii="Times New Roman" w:hAnsi="Times New Roman" w:cs="Times New Roman"/>
          <w:b/>
          <w:noProof/>
          <w:color w:val="auto"/>
          <w:sz w:val="24"/>
          <w:szCs w:val="24"/>
          <w:u w:val="none"/>
        </w:rPr>
        <w:t>ержание программы коррекционной</w:t>
      </w:r>
      <w:r w:rsidR="00337796">
        <w:rPr>
          <w:rStyle w:val="ac"/>
          <w:rFonts w:ascii="Times New Roman" w:hAnsi="Times New Roman" w:cs="Times New Roman"/>
          <w:b/>
          <w:noProof/>
          <w:color w:val="auto"/>
          <w:sz w:val="24"/>
          <w:szCs w:val="24"/>
          <w:u w:val="none"/>
        </w:rPr>
        <w:t xml:space="preserve"> работы</w:t>
      </w:r>
      <w:r w:rsidR="003A4F4F">
        <w:rPr>
          <w:rStyle w:val="ac"/>
          <w:rFonts w:ascii="Times New Roman" w:hAnsi="Times New Roman" w:cs="Times New Roman"/>
          <w:b/>
          <w:noProof/>
          <w:color w:val="auto"/>
          <w:sz w:val="24"/>
          <w:szCs w:val="24"/>
          <w:u w:val="none"/>
        </w:rPr>
        <w:t xml:space="preserve">  </w:t>
      </w:r>
      <w:r w:rsidRPr="00337796">
        <w:rPr>
          <w:rStyle w:val="ac"/>
          <w:rFonts w:ascii="Times New Roman" w:hAnsi="Times New Roman" w:cs="Times New Roman"/>
          <w:noProof/>
          <w:color w:val="auto"/>
          <w:sz w:val="24"/>
          <w:szCs w:val="24"/>
          <w:u w:val="none"/>
        </w:rPr>
        <w:t>…</w:t>
      </w:r>
      <w:r w:rsidR="00337796">
        <w:rPr>
          <w:rStyle w:val="ac"/>
          <w:rFonts w:ascii="Times New Roman" w:hAnsi="Times New Roman" w:cs="Times New Roman"/>
          <w:noProof/>
          <w:color w:val="auto"/>
          <w:sz w:val="24"/>
          <w:szCs w:val="24"/>
          <w:u w:val="none"/>
        </w:rPr>
        <w:t>……………………………10</w:t>
      </w:r>
    </w:p>
    <w:p w:rsidR="00E83012" w:rsidRPr="004970FC" w:rsidRDefault="00B82F5C" w:rsidP="00337796">
      <w:pPr>
        <w:pStyle w:val="22"/>
        <w:rPr>
          <w:rFonts w:eastAsia="Times New Roman"/>
          <w:color w:val="auto"/>
          <w:kern w:val="0"/>
          <w:sz w:val="24"/>
          <w:szCs w:val="24"/>
          <w:lang w:eastAsia="ru-RU"/>
        </w:rPr>
      </w:pPr>
      <w:hyperlink w:anchor="_Toc413974298" w:history="1">
        <w:r w:rsidR="00E83012" w:rsidRPr="004970FC">
          <w:rPr>
            <w:rStyle w:val="ac"/>
            <w:b/>
            <w:color w:val="auto"/>
            <w:sz w:val="24"/>
            <w:szCs w:val="24"/>
            <w:u w:val="none"/>
          </w:rPr>
          <w:t>2.3. Организационный раздел</w:t>
        </w:r>
        <w:r w:rsidR="00E83012" w:rsidRPr="004970FC">
          <w:rPr>
            <w:webHidden/>
            <w:color w:val="auto"/>
            <w:sz w:val="24"/>
            <w:szCs w:val="24"/>
          </w:rPr>
          <w:tab/>
        </w:r>
        <w:r w:rsidR="00337796">
          <w:rPr>
            <w:webHidden/>
            <w:color w:val="auto"/>
            <w:sz w:val="24"/>
            <w:szCs w:val="24"/>
          </w:rPr>
          <w:t>11</w:t>
        </w:r>
      </w:hyperlink>
    </w:p>
    <w:p w:rsidR="00E83012" w:rsidRPr="004970FC" w:rsidRDefault="00B82F5C" w:rsidP="00337796">
      <w:pPr>
        <w:pStyle w:val="30"/>
        <w:rPr>
          <w:rFonts w:ascii="Times New Roman" w:eastAsia="Times New Roman" w:hAnsi="Times New Roman" w:cs="Times New Roman"/>
          <w:noProof/>
          <w:kern w:val="0"/>
          <w:sz w:val="24"/>
          <w:szCs w:val="24"/>
          <w:lang w:eastAsia="ru-RU"/>
        </w:rPr>
      </w:pPr>
      <w:hyperlink w:anchor="_Toc413974299" w:history="1">
        <w:r w:rsidR="00E83012" w:rsidRPr="004970FC">
          <w:rPr>
            <w:rStyle w:val="ac"/>
            <w:rFonts w:ascii="Times New Roman" w:hAnsi="Times New Roman" w:cs="Times New Roman"/>
            <w:b/>
            <w:noProof/>
            <w:color w:val="auto"/>
            <w:sz w:val="24"/>
            <w:szCs w:val="24"/>
            <w:u w:val="none"/>
          </w:rPr>
          <w:t>2.3.1. Учебный план</w:t>
        </w:r>
        <w:r w:rsidR="00E83012" w:rsidRPr="004970FC">
          <w:rPr>
            <w:rFonts w:ascii="Times New Roman" w:hAnsi="Times New Roman" w:cs="Times New Roman"/>
            <w:noProof/>
            <w:webHidden/>
            <w:sz w:val="24"/>
            <w:szCs w:val="24"/>
          </w:rPr>
          <w:tab/>
        </w:r>
        <w:r w:rsidR="00337796">
          <w:rPr>
            <w:rFonts w:ascii="Times New Roman" w:hAnsi="Times New Roman" w:cs="Times New Roman"/>
            <w:noProof/>
            <w:webHidden/>
            <w:kern w:val="28"/>
            <w:sz w:val="24"/>
            <w:szCs w:val="24"/>
          </w:rPr>
          <w:t>11</w:t>
        </w:r>
      </w:hyperlink>
    </w:p>
    <w:p w:rsidR="00E83012" w:rsidRPr="004970FC" w:rsidRDefault="00B82F5C" w:rsidP="00337796">
      <w:pPr>
        <w:pStyle w:val="30"/>
        <w:rPr>
          <w:rFonts w:eastAsia="Times New Roman"/>
          <w:noProof/>
          <w:kern w:val="0"/>
          <w:lang w:eastAsia="ru-RU"/>
        </w:rPr>
      </w:pPr>
      <w:hyperlink w:anchor="_Toc413974300" w:history="1">
        <w:r w:rsidR="00E83012" w:rsidRPr="004970FC">
          <w:rPr>
            <w:rStyle w:val="ac"/>
            <w:rFonts w:ascii="Times New Roman" w:hAnsi="Times New Roman" w:cs="Times New Roman"/>
            <w:b/>
            <w:noProof/>
            <w:color w:val="auto"/>
            <w:sz w:val="24"/>
            <w:szCs w:val="24"/>
            <w:u w:val="none"/>
          </w:rPr>
          <w:t xml:space="preserve">2.3.2. Система условий реализации адаптированной </w:t>
        </w:r>
        <w:r w:rsidR="00A23152">
          <w:rPr>
            <w:rStyle w:val="ac"/>
            <w:rFonts w:ascii="Times New Roman" w:hAnsi="Times New Roman" w:cs="Times New Roman"/>
            <w:b/>
            <w:noProof/>
            <w:color w:val="auto"/>
            <w:sz w:val="24"/>
            <w:szCs w:val="24"/>
            <w:u w:val="none"/>
          </w:rPr>
          <w:t>обще</w:t>
        </w:r>
        <w:r w:rsidR="00E83012" w:rsidRPr="004970FC">
          <w:rPr>
            <w:rStyle w:val="ac"/>
            <w:rFonts w:ascii="Times New Roman" w:hAnsi="Times New Roman" w:cs="Times New Roman"/>
            <w:b/>
            <w:noProof/>
            <w:color w:val="auto"/>
            <w:sz w:val="24"/>
            <w:szCs w:val="24"/>
            <w:u w:val="none"/>
          </w:rPr>
          <w:t xml:space="preserve">образовательной программы начального общего образования </w:t>
        </w:r>
        <w:r w:rsidR="00351887">
          <w:rPr>
            <w:rStyle w:val="ac"/>
            <w:rFonts w:ascii="Times New Roman" w:hAnsi="Times New Roman" w:cs="Times New Roman"/>
            <w:b/>
            <w:noProof/>
            <w:color w:val="auto"/>
            <w:sz w:val="24"/>
            <w:szCs w:val="24"/>
            <w:u w:val="none"/>
          </w:rPr>
          <w:t>уча</w:t>
        </w:r>
        <w:r w:rsidR="00E83012" w:rsidRPr="004970FC">
          <w:rPr>
            <w:rStyle w:val="ac"/>
            <w:rFonts w:ascii="Times New Roman" w:hAnsi="Times New Roman" w:cs="Times New Roman"/>
            <w:b/>
            <w:noProof/>
            <w:color w:val="auto"/>
            <w:sz w:val="24"/>
            <w:szCs w:val="24"/>
            <w:u w:val="none"/>
          </w:rPr>
          <w:t>щихся с</w:t>
        </w:r>
        <w:r w:rsidR="00984957" w:rsidRPr="004970FC">
          <w:rPr>
            <w:rStyle w:val="ac"/>
            <w:rFonts w:ascii="Times New Roman" w:hAnsi="Times New Roman" w:cs="Times New Roman"/>
            <w:b/>
            <w:noProof/>
            <w:color w:val="auto"/>
            <w:sz w:val="24"/>
            <w:szCs w:val="24"/>
            <w:u w:val="none"/>
          </w:rPr>
          <w:t xml:space="preserve"> тяжелыми нарушениями речи</w:t>
        </w:r>
        <w:r w:rsidR="00916AAD" w:rsidRPr="004970FC">
          <w:rPr>
            <w:noProof/>
            <w:webHidden/>
          </w:rPr>
          <w:t>…</w:t>
        </w:r>
        <w:r w:rsidR="00632DD8" w:rsidRPr="004970FC">
          <w:rPr>
            <w:noProof/>
            <w:webHidden/>
            <w:lang w:val="en-US"/>
          </w:rPr>
          <w:t>………………</w:t>
        </w:r>
        <w:r w:rsidR="00337796">
          <w:rPr>
            <w:noProof/>
            <w:webHidden/>
          </w:rPr>
          <w:t>……………</w:t>
        </w:r>
        <w:r w:rsidR="00351887">
          <w:rPr>
            <w:noProof/>
            <w:webHidden/>
          </w:rPr>
          <w:t>…………………………….</w:t>
        </w:r>
        <w:r w:rsidR="00337796">
          <w:rPr>
            <w:noProof/>
            <w:webHidden/>
          </w:rPr>
          <w:t xml:space="preserve">  </w:t>
        </w:r>
        <w:r w:rsidR="00337796" w:rsidRPr="00337796">
          <w:rPr>
            <w:rFonts w:ascii="Times New Roman" w:hAnsi="Times New Roman" w:cs="Times New Roman"/>
            <w:noProof/>
            <w:webHidden/>
            <w:kern w:val="28"/>
            <w:sz w:val="24"/>
            <w:szCs w:val="24"/>
          </w:rPr>
          <w:t>11</w:t>
        </w:r>
      </w:hyperlink>
    </w:p>
    <w:p w:rsidR="00E83012" w:rsidRPr="00D226A6" w:rsidRDefault="00E83012" w:rsidP="00337796">
      <w:pPr>
        <w:pStyle w:val="30"/>
        <w:rPr>
          <w:noProof/>
          <w:lang w:eastAsia="ru-RU"/>
        </w:rPr>
      </w:pPr>
    </w:p>
    <w:p w:rsidR="00F671C8" w:rsidRDefault="00B031C3" w:rsidP="004970FC">
      <w:pPr>
        <w:spacing w:before="240" w:after="0" w:line="240" w:lineRule="auto"/>
        <w:jc w:val="center"/>
        <w:outlineLvl w:val="0"/>
        <w:rPr>
          <w:rFonts w:ascii="Times New Roman" w:hAnsi="Times New Roman" w:cs="Times New Roman"/>
          <w:b/>
          <w:sz w:val="24"/>
          <w:szCs w:val="24"/>
        </w:rPr>
      </w:pPr>
      <w:r w:rsidRPr="004970FC">
        <w:rPr>
          <w:rFonts w:ascii="Times New Roman" w:hAnsi="Times New Roman" w:cs="Times New Roman"/>
          <w:b/>
          <w:sz w:val="24"/>
          <w:szCs w:val="24"/>
        </w:rPr>
        <w:fldChar w:fldCharType="end"/>
      </w:r>
    </w:p>
    <w:p w:rsidR="00F671C8" w:rsidRDefault="00F671C8" w:rsidP="004970FC">
      <w:pPr>
        <w:spacing w:before="240" w:after="0" w:line="240" w:lineRule="auto"/>
        <w:jc w:val="center"/>
        <w:outlineLvl w:val="0"/>
        <w:rPr>
          <w:rFonts w:ascii="Times New Roman" w:hAnsi="Times New Roman" w:cs="Times New Roman"/>
          <w:b/>
          <w:sz w:val="24"/>
          <w:szCs w:val="24"/>
        </w:rPr>
      </w:pPr>
    </w:p>
    <w:p w:rsidR="00F671C8" w:rsidRDefault="00F671C8" w:rsidP="004970FC">
      <w:pPr>
        <w:spacing w:before="240" w:after="0" w:line="240" w:lineRule="auto"/>
        <w:jc w:val="center"/>
        <w:outlineLvl w:val="0"/>
        <w:rPr>
          <w:rFonts w:ascii="Times New Roman" w:hAnsi="Times New Roman" w:cs="Times New Roman"/>
          <w:b/>
          <w:sz w:val="24"/>
          <w:szCs w:val="24"/>
        </w:rPr>
      </w:pPr>
    </w:p>
    <w:p w:rsidR="00492D9B" w:rsidRDefault="00492D9B" w:rsidP="004970FC">
      <w:pPr>
        <w:spacing w:before="240" w:after="0" w:line="240" w:lineRule="auto"/>
        <w:jc w:val="center"/>
        <w:outlineLvl w:val="0"/>
        <w:rPr>
          <w:rFonts w:ascii="Times New Roman" w:hAnsi="Times New Roman" w:cs="Times New Roman"/>
          <w:b/>
          <w:sz w:val="24"/>
          <w:szCs w:val="24"/>
        </w:rPr>
      </w:pPr>
    </w:p>
    <w:p w:rsidR="00492D9B" w:rsidRDefault="00492D9B" w:rsidP="004970FC">
      <w:pPr>
        <w:spacing w:before="240" w:after="0" w:line="240" w:lineRule="auto"/>
        <w:jc w:val="center"/>
        <w:outlineLvl w:val="0"/>
        <w:rPr>
          <w:rFonts w:ascii="Times New Roman" w:hAnsi="Times New Roman" w:cs="Times New Roman"/>
          <w:b/>
          <w:sz w:val="24"/>
          <w:szCs w:val="24"/>
        </w:rPr>
      </w:pPr>
    </w:p>
    <w:p w:rsidR="00492D9B" w:rsidRDefault="00492D9B" w:rsidP="004970FC">
      <w:pPr>
        <w:spacing w:before="240" w:after="0" w:line="240" w:lineRule="auto"/>
        <w:jc w:val="center"/>
        <w:outlineLvl w:val="0"/>
        <w:rPr>
          <w:rFonts w:ascii="Times New Roman" w:hAnsi="Times New Roman" w:cs="Times New Roman"/>
          <w:b/>
          <w:sz w:val="24"/>
          <w:szCs w:val="24"/>
        </w:rPr>
      </w:pPr>
    </w:p>
    <w:p w:rsidR="00492D9B" w:rsidRDefault="00492D9B" w:rsidP="004970FC">
      <w:pPr>
        <w:spacing w:before="240" w:after="0" w:line="240" w:lineRule="auto"/>
        <w:jc w:val="center"/>
        <w:outlineLvl w:val="0"/>
        <w:rPr>
          <w:rFonts w:ascii="Times New Roman" w:hAnsi="Times New Roman" w:cs="Times New Roman"/>
          <w:b/>
          <w:sz w:val="24"/>
          <w:szCs w:val="24"/>
        </w:rPr>
      </w:pPr>
    </w:p>
    <w:p w:rsidR="00492D9B" w:rsidRDefault="00492D9B" w:rsidP="004970FC">
      <w:pPr>
        <w:spacing w:before="240" w:after="0" w:line="240" w:lineRule="auto"/>
        <w:jc w:val="center"/>
        <w:outlineLvl w:val="0"/>
        <w:rPr>
          <w:rFonts w:ascii="Times New Roman" w:hAnsi="Times New Roman" w:cs="Times New Roman"/>
          <w:b/>
          <w:sz w:val="24"/>
          <w:szCs w:val="24"/>
        </w:rPr>
      </w:pPr>
    </w:p>
    <w:p w:rsidR="00492D9B" w:rsidRDefault="00492D9B" w:rsidP="004970FC">
      <w:pPr>
        <w:spacing w:before="240" w:after="0" w:line="240" w:lineRule="auto"/>
        <w:jc w:val="center"/>
        <w:outlineLvl w:val="0"/>
        <w:rPr>
          <w:rFonts w:ascii="Times New Roman" w:hAnsi="Times New Roman" w:cs="Times New Roman"/>
          <w:b/>
          <w:sz w:val="24"/>
          <w:szCs w:val="24"/>
        </w:rPr>
      </w:pPr>
    </w:p>
    <w:p w:rsidR="00492D9B" w:rsidRDefault="00492D9B" w:rsidP="004970FC">
      <w:pPr>
        <w:spacing w:before="240" w:after="0" w:line="240" w:lineRule="auto"/>
        <w:jc w:val="center"/>
        <w:outlineLvl w:val="0"/>
        <w:rPr>
          <w:rFonts w:ascii="Times New Roman" w:hAnsi="Times New Roman" w:cs="Times New Roman"/>
          <w:b/>
          <w:sz w:val="24"/>
          <w:szCs w:val="24"/>
        </w:rPr>
      </w:pPr>
    </w:p>
    <w:p w:rsidR="00492D9B" w:rsidRDefault="00492D9B" w:rsidP="00C927F2">
      <w:pPr>
        <w:spacing w:before="240" w:after="0" w:line="240" w:lineRule="auto"/>
        <w:outlineLvl w:val="0"/>
        <w:rPr>
          <w:rFonts w:ascii="Times New Roman" w:hAnsi="Times New Roman" w:cs="Times New Roman"/>
          <w:b/>
          <w:sz w:val="24"/>
          <w:szCs w:val="24"/>
        </w:rPr>
      </w:pPr>
    </w:p>
    <w:p w:rsidR="00C927F2" w:rsidRDefault="00C927F2" w:rsidP="00C927F2">
      <w:pPr>
        <w:spacing w:before="240" w:after="0" w:line="240" w:lineRule="auto"/>
        <w:outlineLvl w:val="0"/>
        <w:rPr>
          <w:rFonts w:ascii="Times New Roman" w:hAnsi="Times New Roman" w:cs="Times New Roman"/>
          <w:b/>
          <w:sz w:val="24"/>
          <w:szCs w:val="24"/>
        </w:rPr>
      </w:pPr>
    </w:p>
    <w:p w:rsidR="00C927F2" w:rsidRDefault="00C927F2" w:rsidP="00C927F2">
      <w:pPr>
        <w:spacing w:before="240" w:after="0" w:line="240" w:lineRule="auto"/>
        <w:outlineLvl w:val="0"/>
        <w:rPr>
          <w:rFonts w:ascii="Times New Roman" w:hAnsi="Times New Roman" w:cs="Times New Roman"/>
          <w:b/>
          <w:sz w:val="24"/>
          <w:szCs w:val="24"/>
        </w:rPr>
      </w:pPr>
    </w:p>
    <w:p w:rsidR="00C927F2" w:rsidRDefault="00C927F2" w:rsidP="00C927F2">
      <w:pPr>
        <w:spacing w:before="240" w:after="0" w:line="240" w:lineRule="auto"/>
        <w:outlineLvl w:val="0"/>
        <w:rPr>
          <w:rFonts w:ascii="Times New Roman" w:hAnsi="Times New Roman" w:cs="Times New Roman"/>
          <w:b/>
          <w:sz w:val="24"/>
          <w:szCs w:val="24"/>
        </w:rPr>
      </w:pPr>
    </w:p>
    <w:p w:rsidR="00492D9B" w:rsidRDefault="00492D9B" w:rsidP="004970FC">
      <w:pPr>
        <w:spacing w:before="240" w:after="0" w:line="240" w:lineRule="auto"/>
        <w:jc w:val="center"/>
        <w:outlineLvl w:val="0"/>
        <w:rPr>
          <w:rFonts w:ascii="Times New Roman" w:hAnsi="Times New Roman" w:cs="Times New Roman"/>
          <w:b/>
          <w:sz w:val="24"/>
          <w:szCs w:val="24"/>
        </w:rPr>
      </w:pPr>
    </w:p>
    <w:p w:rsidR="00BF7F37" w:rsidRDefault="00BF7F37" w:rsidP="004970FC">
      <w:pPr>
        <w:spacing w:before="240" w:after="0" w:line="240" w:lineRule="auto"/>
        <w:jc w:val="center"/>
        <w:outlineLvl w:val="0"/>
        <w:rPr>
          <w:rFonts w:ascii="Times New Roman" w:hAnsi="Times New Roman" w:cs="Times New Roman"/>
          <w:b/>
          <w:sz w:val="24"/>
          <w:szCs w:val="24"/>
        </w:rPr>
      </w:pPr>
    </w:p>
    <w:p w:rsidR="00BF7F37" w:rsidRDefault="00BF7F37" w:rsidP="004970FC">
      <w:pPr>
        <w:spacing w:before="240" w:after="0" w:line="240" w:lineRule="auto"/>
        <w:jc w:val="center"/>
        <w:outlineLvl w:val="0"/>
        <w:rPr>
          <w:rFonts w:ascii="Times New Roman" w:hAnsi="Times New Roman" w:cs="Times New Roman"/>
          <w:b/>
          <w:sz w:val="24"/>
          <w:szCs w:val="24"/>
        </w:rPr>
      </w:pPr>
    </w:p>
    <w:p w:rsidR="00BF7F37" w:rsidRDefault="00BF7F37" w:rsidP="004970FC">
      <w:pPr>
        <w:spacing w:before="240" w:after="0" w:line="240" w:lineRule="auto"/>
        <w:jc w:val="center"/>
        <w:outlineLvl w:val="0"/>
        <w:rPr>
          <w:rFonts w:ascii="Times New Roman" w:hAnsi="Times New Roman" w:cs="Times New Roman"/>
          <w:b/>
          <w:sz w:val="24"/>
          <w:szCs w:val="24"/>
        </w:rPr>
      </w:pPr>
    </w:p>
    <w:p w:rsidR="00BF7F37" w:rsidRDefault="00BF7F37" w:rsidP="004970FC">
      <w:pPr>
        <w:spacing w:before="240" w:after="0" w:line="240" w:lineRule="auto"/>
        <w:jc w:val="center"/>
        <w:outlineLvl w:val="0"/>
        <w:rPr>
          <w:rFonts w:ascii="Times New Roman" w:hAnsi="Times New Roman" w:cs="Times New Roman"/>
          <w:b/>
          <w:sz w:val="24"/>
          <w:szCs w:val="24"/>
        </w:rPr>
      </w:pPr>
    </w:p>
    <w:p w:rsidR="00295D09" w:rsidRPr="004970FC" w:rsidRDefault="006C64DA" w:rsidP="004970FC">
      <w:pPr>
        <w:spacing w:before="240" w:after="240" w:line="240" w:lineRule="auto"/>
        <w:jc w:val="center"/>
        <w:outlineLvl w:val="0"/>
        <w:rPr>
          <w:rFonts w:ascii="Times New Roman" w:hAnsi="Times New Roman" w:cs="Times New Roman"/>
          <w:b/>
          <w:sz w:val="24"/>
          <w:szCs w:val="24"/>
        </w:rPr>
      </w:pPr>
      <w:bookmarkStart w:id="1" w:name="_Toc413974290"/>
      <w:r w:rsidRPr="004970FC">
        <w:rPr>
          <w:rFonts w:ascii="Times New Roman" w:hAnsi="Times New Roman" w:cs="Times New Roman"/>
          <w:b/>
          <w:sz w:val="24"/>
          <w:szCs w:val="24"/>
        </w:rPr>
        <w:t xml:space="preserve">1. </w:t>
      </w:r>
      <w:r w:rsidR="00231893" w:rsidRPr="004970FC">
        <w:rPr>
          <w:rFonts w:ascii="Times New Roman" w:hAnsi="Times New Roman" w:cs="Times New Roman"/>
          <w:b/>
          <w:sz w:val="24"/>
          <w:szCs w:val="24"/>
        </w:rPr>
        <w:t>ОБЩИЕ ПОЛОЖЕНИЯ</w:t>
      </w:r>
      <w:bookmarkEnd w:id="1"/>
    </w:p>
    <w:p w:rsidR="007638BE" w:rsidRPr="004970FC" w:rsidRDefault="001F6895" w:rsidP="004970FC">
      <w:pPr>
        <w:spacing w:after="0" w:line="240" w:lineRule="auto"/>
        <w:ind w:firstLine="709"/>
        <w:jc w:val="both"/>
        <w:rPr>
          <w:rFonts w:ascii="Times New Roman" w:hAnsi="Times New Roman" w:cs="Times New Roman"/>
          <w:b/>
          <w:sz w:val="24"/>
          <w:szCs w:val="24"/>
        </w:rPr>
      </w:pPr>
      <w:r w:rsidRPr="004970FC">
        <w:rPr>
          <w:rFonts w:ascii="Times New Roman" w:hAnsi="Times New Roman" w:cs="Times New Roman"/>
          <w:b/>
          <w:sz w:val="24"/>
          <w:szCs w:val="24"/>
        </w:rPr>
        <w:t xml:space="preserve">Определение и назначение адаптированной </w:t>
      </w:r>
      <w:r w:rsidR="00A23152">
        <w:rPr>
          <w:rFonts w:ascii="Times New Roman" w:hAnsi="Times New Roman" w:cs="Times New Roman"/>
          <w:b/>
          <w:sz w:val="24"/>
          <w:szCs w:val="24"/>
        </w:rPr>
        <w:t>обще</w:t>
      </w:r>
      <w:r w:rsidRPr="004970FC">
        <w:rPr>
          <w:rFonts w:ascii="Times New Roman" w:hAnsi="Times New Roman" w:cs="Times New Roman"/>
          <w:b/>
          <w:sz w:val="24"/>
          <w:szCs w:val="24"/>
        </w:rPr>
        <w:t xml:space="preserve">образовательной программы </w:t>
      </w:r>
      <w:r w:rsidR="00D65C5D">
        <w:rPr>
          <w:rFonts w:ascii="Times New Roman" w:hAnsi="Times New Roman" w:cs="Times New Roman"/>
          <w:b/>
          <w:sz w:val="24"/>
          <w:szCs w:val="24"/>
        </w:rPr>
        <w:t>начального общего образования уча</w:t>
      </w:r>
      <w:r w:rsidRPr="004970FC">
        <w:rPr>
          <w:rFonts w:ascii="Times New Roman" w:hAnsi="Times New Roman" w:cs="Times New Roman"/>
          <w:b/>
          <w:sz w:val="24"/>
          <w:szCs w:val="24"/>
        </w:rPr>
        <w:t xml:space="preserve">щихся с </w:t>
      </w:r>
      <w:r w:rsidR="00004381" w:rsidRPr="004970FC">
        <w:rPr>
          <w:rFonts w:ascii="Times New Roman" w:hAnsi="Times New Roman" w:cs="Times New Roman"/>
          <w:b/>
          <w:sz w:val="24"/>
          <w:szCs w:val="24"/>
        </w:rPr>
        <w:t>тяжелыми нарушениями речи</w:t>
      </w:r>
    </w:p>
    <w:p w:rsidR="00423B0C" w:rsidRPr="004970FC" w:rsidRDefault="00423B0C" w:rsidP="004970FC">
      <w:pPr>
        <w:tabs>
          <w:tab w:val="left" w:pos="0"/>
          <w:tab w:val="right" w:leader="dot" w:pos="9639"/>
        </w:tabs>
        <w:spacing w:after="0" w:line="240" w:lineRule="auto"/>
        <w:ind w:firstLine="709"/>
        <w:jc w:val="both"/>
        <w:rPr>
          <w:rFonts w:ascii="Times New Roman" w:hAnsi="Times New Roman" w:cs="Times New Roman"/>
          <w:sz w:val="24"/>
          <w:szCs w:val="24"/>
        </w:rPr>
      </w:pPr>
      <w:r w:rsidRPr="004970FC">
        <w:rPr>
          <w:rFonts w:ascii="Times New Roman" w:hAnsi="Times New Roman" w:cs="Times New Roman"/>
          <w:sz w:val="24"/>
          <w:szCs w:val="24"/>
        </w:rPr>
        <w:t>Адаптированная общеобразовательная программа</w:t>
      </w:r>
      <w:r w:rsidR="00F66621">
        <w:rPr>
          <w:rFonts w:ascii="Times New Roman" w:hAnsi="Times New Roman" w:cs="Times New Roman"/>
          <w:sz w:val="24"/>
          <w:szCs w:val="24"/>
        </w:rPr>
        <w:t xml:space="preserve"> (далее – </w:t>
      </w:r>
      <w:r w:rsidR="00A23152">
        <w:rPr>
          <w:rFonts w:ascii="Times New Roman" w:hAnsi="Times New Roman" w:cs="Times New Roman"/>
          <w:color w:val="auto"/>
          <w:sz w:val="24"/>
          <w:szCs w:val="24"/>
        </w:rPr>
        <w:t>АОП</w:t>
      </w:r>
      <w:r w:rsidR="004A5BC5" w:rsidRPr="004970FC">
        <w:rPr>
          <w:rFonts w:ascii="Times New Roman" w:hAnsi="Times New Roman" w:cs="Times New Roman"/>
          <w:sz w:val="24"/>
          <w:szCs w:val="24"/>
        </w:rPr>
        <w:t>)</w:t>
      </w:r>
      <w:r w:rsidRPr="004970FC">
        <w:rPr>
          <w:rFonts w:ascii="Times New Roman" w:hAnsi="Times New Roman" w:cs="Times New Roman"/>
          <w:sz w:val="24"/>
          <w:szCs w:val="24"/>
        </w:rPr>
        <w:t xml:space="preserve"> начального общего образования</w:t>
      </w:r>
      <w:r w:rsidR="004A5BC5" w:rsidRPr="004970FC">
        <w:rPr>
          <w:rFonts w:ascii="Times New Roman" w:hAnsi="Times New Roman" w:cs="Times New Roman"/>
          <w:sz w:val="24"/>
          <w:szCs w:val="24"/>
        </w:rPr>
        <w:t xml:space="preserve"> (далее – </w:t>
      </w:r>
      <w:r w:rsidR="009902E1" w:rsidRPr="004970FC">
        <w:rPr>
          <w:rFonts w:ascii="Times New Roman" w:hAnsi="Times New Roman" w:cs="Times New Roman"/>
          <w:sz w:val="24"/>
          <w:szCs w:val="24"/>
        </w:rPr>
        <w:t>НОО)</w:t>
      </w:r>
      <w:r w:rsidR="00716147">
        <w:rPr>
          <w:rFonts w:ascii="Times New Roman" w:hAnsi="Times New Roman" w:cs="Times New Roman"/>
          <w:sz w:val="24"/>
          <w:szCs w:val="24"/>
        </w:rPr>
        <w:t xml:space="preserve"> уча</w:t>
      </w:r>
      <w:r w:rsidRPr="004970FC">
        <w:rPr>
          <w:rFonts w:ascii="Times New Roman" w:hAnsi="Times New Roman" w:cs="Times New Roman"/>
          <w:sz w:val="24"/>
          <w:szCs w:val="24"/>
        </w:rPr>
        <w:t xml:space="preserve">щихся </w:t>
      </w:r>
      <w:r w:rsidR="009902E1" w:rsidRPr="004970FC">
        <w:rPr>
          <w:rFonts w:ascii="Times New Roman" w:hAnsi="Times New Roman" w:cs="Times New Roman"/>
          <w:sz w:val="24"/>
          <w:szCs w:val="24"/>
        </w:rPr>
        <w:t xml:space="preserve"> с тяжелыми нарушениями речи (далее – ТНР)</w:t>
      </w:r>
      <w:r w:rsidRPr="004970FC">
        <w:rPr>
          <w:rFonts w:ascii="Times New Roman" w:hAnsi="Times New Roman" w:cs="Times New Roman"/>
          <w:sz w:val="24"/>
          <w:szCs w:val="24"/>
        </w:rPr>
        <w:t xml:space="preserve">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423B0C" w:rsidRPr="004970FC" w:rsidRDefault="00A23152" w:rsidP="004970FC">
      <w:pPr>
        <w:pStyle w:val="ConsPlusNormal"/>
        <w:ind w:firstLine="770"/>
        <w:jc w:val="both"/>
        <w:rPr>
          <w:rFonts w:ascii="Times New Roman" w:hAnsi="Times New Roman" w:cs="Times New Roman"/>
          <w:sz w:val="24"/>
          <w:szCs w:val="24"/>
        </w:rPr>
      </w:pPr>
      <w:r>
        <w:rPr>
          <w:rFonts w:ascii="Times New Roman" w:hAnsi="Times New Roman" w:cs="Times New Roman"/>
          <w:sz w:val="24"/>
          <w:szCs w:val="24"/>
        </w:rPr>
        <w:t xml:space="preserve">АОП </w:t>
      </w:r>
      <w:r w:rsidR="00372EA3" w:rsidRPr="004970FC">
        <w:rPr>
          <w:rFonts w:ascii="Times New Roman" w:hAnsi="Times New Roman" w:cs="Times New Roman"/>
          <w:sz w:val="24"/>
          <w:szCs w:val="24"/>
        </w:rPr>
        <w:t>НОО</w:t>
      </w:r>
      <w:r w:rsidR="00716147">
        <w:rPr>
          <w:rFonts w:ascii="Times New Roman" w:hAnsi="Times New Roman" w:cs="Times New Roman"/>
          <w:sz w:val="24"/>
          <w:szCs w:val="24"/>
        </w:rPr>
        <w:t xml:space="preserve"> уча</w:t>
      </w:r>
      <w:r w:rsidR="009902E1" w:rsidRPr="004970FC">
        <w:rPr>
          <w:rFonts w:ascii="Times New Roman" w:hAnsi="Times New Roman" w:cs="Times New Roman"/>
          <w:sz w:val="24"/>
          <w:szCs w:val="24"/>
        </w:rPr>
        <w:t>щихся</w:t>
      </w:r>
      <w:r w:rsidR="00423B0C" w:rsidRPr="004970FC">
        <w:rPr>
          <w:rFonts w:ascii="Times New Roman" w:hAnsi="Times New Roman" w:cs="Times New Roman"/>
          <w:sz w:val="24"/>
          <w:szCs w:val="24"/>
        </w:rPr>
        <w:t xml:space="preserve">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w:t>
      </w:r>
      <w:r w:rsidR="009025E1" w:rsidRPr="004970FC">
        <w:rPr>
          <w:rFonts w:ascii="Times New Roman" w:hAnsi="Times New Roman" w:cs="Times New Roman"/>
          <w:sz w:val="24"/>
          <w:szCs w:val="24"/>
        </w:rPr>
        <w:t xml:space="preserve"> </w:t>
      </w:r>
      <w:r w:rsidR="0025697E" w:rsidRPr="004970FC">
        <w:rPr>
          <w:rFonts w:ascii="Times New Roman" w:hAnsi="Times New Roman" w:cs="Times New Roman"/>
          <w:sz w:val="24"/>
          <w:szCs w:val="24"/>
        </w:rPr>
        <w:t>(далее – ФГОС) НОО</w:t>
      </w:r>
      <w:r w:rsidR="001406FB">
        <w:rPr>
          <w:rFonts w:ascii="Times New Roman" w:hAnsi="Times New Roman" w:cs="Times New Roman"/>
          <w:sz w:val="24"/>
          <w:szCs w:val="24"/>
        </w:rPr>
        <w:t xml:space="preserve"> уча</w:t>
      </w:r>
      <w:r w:rsidR="00372EA3" w:rsidRPr="004970FC">
        <w:rPr>
          <w:rFonts w:ascii="Times New Roman" w:hAnsi="Times New Roman" w:cs="Times New Roman"/>
          <w:sz w:val="24"/>
          <w:szCs w:val="24"/>
        </w:rPr>
        <w:t>щихся с ограниченными возможностями здоровья (далее – ОВЗ)</w:t>
      </w:r>
      <w:r w:rsidR="00423B0C" w:rsidRPr="004970FC">
        <w:rPr>
          <w:rFonts w:ascii="Times New Roman" w:hAnsi="Times New Roman" w:cs="Times New Roman"/>
          <w:sz w:val="24"/>
          <w:szCs w:val="24"/>
        </w:rPr>
        <w:t xml:space="preserve"> и с учетом Примерной адаптированной основной общеобразовательной программы начального общего обра</w:t>
      </w:r>
      <w:r w:rsidR="00372EA3" w:rsidRPr="004970FC">
        <w:rPr>
          <w:rFonts w:ascii="Times New Roman" w:hAnsi="Times New Roman" w:cs="Times New Roman"/>
          <w:sz w:val="24"/>
          <w:szCs w:val="24"/>
        </w:rPr>
        <w:t>зования</w:t>
      </w:r>
      <w:r w:rsidR="001406FB">
        <w:rPr>
          <w:rFonts w:ascii="Times New Roman" w:hAnsi="Times New Roman" w:cs="Times New Roman"/>
          <w:sz w:val="24"/>
          <w:szCs w:val="24"/>
        </w:rPr>
        <w:t xml:space="preserve"> уча</w:t>
      </w:r>
      <w:r w:rsidR="00423B0C" w:rsidRPr="004970FC">
        <w:rPr>
          <w:rFonts w:ascii="Times New Roman" w:hAnsi="Times New Roman" w:cs="Times New Roman"/>
          <w:sz w:val="24"/>
          <w:szCs w:val="24"/>
        </w:rPr>
        <w:t>щихся  с ТНР.</w:t>
      </w:r>
    </w:p>
    <w:p w:rsidR="00ED3AB6" w:rsidRPr="004970FC" w:rsidRDefault="00A23152" w:rsidP="004970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АОП </w:t>
      </w:r>
      <w:r w:rsidR="009902E1" w:rsidRPr="004970FC">
        <w:rPr>
          <w:rFonts w:ascii="Times New Roman" w:hAnsi="Times New Roman" w:cs="Times New Roman"/>
          <w:sz w:val="24"/>
          <w:szCs w:val="24"/>
        </w:rPr>
        <w:t>НОО</w:t>
      </w:r>
      <w:r w:rsidR="00716147">
        <w:rPr>
          <w:rFonts w:ascii="Times New Roman" w:hAnsi="Times New Roman" w:cs="Times New Roman"/>
          <w:sz w:val="24"/>
          <w:szCs w:val="24"/>
        </w:rPr>
        <w:t xml:space="preserve"> уча</w:t>
      </w:r>
      <w:r w:rsidR="00423B0C" w:rsidRPr="004970FC">
        <w:rPr>
          <w:rFonts w:ascii="Times New Roman" w:hAnsi="Times New Roman" w:cs="Times New Roman"/>
          <w:sz w:val="24"/>
          <w:szCs w:val="24"/>
        </w:rPr>
        <w:t xml:space="preserve">щихся с ТНР </w:t>
      </w:r>
      <w:r w:rsidR="00716147">
        <w:rPr>
          <w:rFonts w:ascii="Times New Roman" w:hAnsi="Times New Roman" w:cs="Times New Roman"/>
          <w:sz w:val="24"/>
          <w:szCs w:val="24"/>
        </w:rPr>
        <w:t xml:space="preserve">в МАОУ «Средняя школа № 24» </w:t>
      </w:r>
      <w:r w:rsidR="00423B0C" w:rsidRPr="004970FC">
        <w:rPr>
          <w:rFonts w:ascii="Times New Roman" w:hAnsi="Times New Roman" w:cs="Times New Roman"/>
          <w:sz w:val="24"/>
          <w:szCs w:val="24"/>
        </w:rPr>
        <w:t>определяет содержание образования, ожидаемые результаты и условия ее реализации.</w:t>
      </w:r>
    </w:p>
    <w:p w:rsidR="001F6895" w:rsidRPr="004970FC" w:rsidRDefault="001F6895" w:rsidP="004970FC">
      <w:pPr>
        <w:tabs>
          <w:tab w:val="left" w:pos="0"/>
          <w:tab w:val="right" w:leader="dot" w:pos="9639"/>
        </w:tabs>
        <w:spacing w:after="0" w:line="240" w:lineRule="auto"/>
        <w:ind w:firstLine="720"/>
        <w:jc w:val="both"/>
        <w:rPr>
          <w:rFonts w:ascii="Times New Roman" w:hAnsi="Times New Roman" w:cs="Times New Roman"/>
          <w:b/>
          <w:color w:val="auto"/>
          <w:sz w:val="24"/>
          <w:szCs w:val="24"/>
        </w:rPr>
      </w:pPr>
      <w:r w:rsidRPr="004970FC">
        <w:rPr>
          <w:rFonts w:ascii="Times New Roman" w:hAnsi="Times New Roman" w:cs="Times New Roman"/>
          <w:b/>
          <w:color w:val="auto"/>
          <w:sz w:val="24"/>
          <w:szCs w:val="24"/>
        </w:rPr>
        <w:t>Структура адаптированной образовательной программы начального общего обр</w:t>
      </w:r>
      <w:r w:rsidR="00716147">
        <w:rPr>
          <w:rFonts w:ascii="Times New Roman" w:hAnsi="Times New Roman" w:cs="Times New Roman"/>
          <w:b/>
          <w:color w:val="auto"/>
          <w:sz w:val="24"/>
          <w:szCs w:val="24"/>
        </w:rPr>
        <w:t>азования уча</w:t>
      </w:r>
      <w:r w:rsidR="00423B0C" w:rsidRPr="004970FC">
        <w:rPr>
          <w:rFonts w:ascii="Times New Roman" w:hAnsi="Times New Roman" w:cs="Times New Roman"/>
          <w:b/>
          <w:color w:val="auto"/>
          <w:sz w:val="24"/>
          <w:szCs w:val="24"/>
        </w:rPr>
        <w:t>щихся с тяжелыми нарушениями речи</w:t>
      </w:r>
    </w:p>
    <w:p w:rsidR="00984957" w:rsidRPr="004970FC" w:rsidRDefault="00A23152" w:rsidP="004970FC">
      <w:pPr>
        <w:tabs>
          <w:tab w:val="left" w:pos="0"/>
          <w:tab w:val="right" w:leader="dot" w:pos="9639"/>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АОП</w:t>
      </w:r>
      <w:r w:rsidR="001406FB">
        <w:rPr>
          <w:rFonts w:ascii="Times New Roman" w:hAnsi="Times New Roman" w:cs="Times New Roman"/>
          <w:color w:val="auto"/>
          <w:sz w:val="24"/>
          <w:szCs w:val="24"/>
        </w:rPr>
        <w:t xml:space="preserve"> НОО уча</w:t>
      </w:r>
      <w:r w:rsidR="00984957" w:rsidRPr="004970FC">
        <w:rPr>
          <w:rFonts w:ascii="Times New Roman" w:hAnsi="Times New Roman" w:cs="Times New Roman"/>
          <w:color w:val="auto"/>
          <w:sz w:val="24"/>
          <w:szCs w:val="24"/>
        </w:rPr>
        <w:t>щихся с ТНР состоит из двух частей:</w:t>
      </w:r>
      <w:r w:rsidR="009010AF" w:rsidRPr="004970FC">
        <w:rPr>
          <w:rFonts w:ascii="Times New Roman" w:hAnsi="Times New Roman" w:cs="Times New Roman"/>
          <w:color w:val="auto"/>
          <w:sz w:val="24"/>
          <w:szCs w:val="24"/>
        </w:rPr>
        <w:t xml:space="preserve"> обязательной части и части, формируемой участниками образовательных отношений.</w:t>
      </w:r>
    </w:p>
    <w:p w:rsidR="00423B0C" w:rsidRPr="004970FC" w:rsidRDefault="00A23152" w:rsidP="004970F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Pr>
          <w:rFonts w:ascii="Times New Roman" w:hAnsi="Times New Roman" w:cs="Times New Roman"/>
          <w:color w:val="auto"/>
          <w:sz w:val="24"/>
          <w:szCs w:val="24"/>
        </w:rPr>
        <w:t>АОП</w:t>
      </w:r>
      <w:r w:rsidR="00372EA3" w:rsidRPr="004970FC">
        <w:rPr>
          <w:rFonts w:ascii="Times New Roman" w:hAnsi="Times New Roman" w:cs="Times New Roman"/>
          <w:color w:val="auto"/>
          <w:kern w:val="28"/>
          <w:sz w:val="24"/>
          <w:szCs w:val="24"/>
        </w:rPr>
        <w:t xml:space="preserve"> НОО</w:t>
      </w:r>
      <w:r w:rsidR="001406FB">
        <w:rPr>
          <w:rFonts w:ascii="Times New Roman" w:hAnsi="Times New Roman" w:cs="Times New Roman"/>
          <w:color w:val="auto"/>
          <w:kern w:val="28"/>
          <w:sz w:val="24"/>
          <w:szCs w:val="24"/>
        </w:rPr>
        <w:t xml:space="preserve"> уча</w:t>
      </w:r>
      <w:r w:rsidR="009902E1" w:rsidRPr="004970FC">
        <w:rPr>
          <w:rFonts w:ascii="Times New Roman" w:hAnsi="Times New Roman" w:cs="Times New Roman"/>
          <w:color w:val="auto"/>
          <w:kern w:val="28"/>
          <w:sz w:val="24"/>
          <w:szCs w:val="24"/>
        </w:rPr>
        <w:t>щихся с ТНР содержит три раздела: целевой, содержательный и орг</w:t>
      </w:r>
      <w:r w:rsidR="00D45E73" w:rsidRPr="004970FC">
        <w:rPr>
          <w:rFonts w:ascii="Times New Roman" w:hAnsi="Times New Roman" w:cs="Times New Roman"/>
          <w:color w:val="auto"/>
          <w:kern w:val="28"/>
          <w:sz w:val="24"/>
          <w:szCs w:val="24"/>
        </w:rPr>
        <w:t>анизационный.</w:t>
      </w:r>
    </w:p>
    <w:p w:rsidR="00D45E73" w:rsidRPr="004970FC" w:rsidRDefault="00D45E73" w:rsidP="004970F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 xml:space="preserve">Целевой раздел определяет общее назначение, цели и планируемые результаты реализации </w:t>
      </w:r>
      <w:r w:rsidR="00F66621">
        <w:rPr>
          <w:rFonts w:ascii="Times New Roman" w:hAnsi="Times New Roman" w:cs="Times New Roman"/>
          <w:color w:val="auto"/>
          <w:kern w:val="28"/>
          <w:sz w:val="24"/>
          <w:szCs w:val="24"/>
        </w:rPr>
        <w:t>А</w:t>
      </w:r>
      <w:r w:rsidRPr="004970FC">
        <w:rPr>
          <w:rFonts w:ascii="Times New Roman" w:hAnsi="Times New Roman" w:cs="Times New Roman"/>
          <w:color w:val="auto"/>
          <w:kern w:val="28"/>
          <w:sz w:val="24"/>
          <w:szCs w:val="24"/>
        </w:rPr>
        <w:t>ОП НОО, а также способы определения достижения этих целей и результатов. Целевой раздел включает пояснительную записку; пл</w:t>
      </w:r>
      <w:r w:rsidR="001406FB">
        <w:rPr>
          <w:rFonts w:ascii="Times New Roman" w:hAnsi="Times New Roman" w:cs="Times New Roman"/>
          <w:color w:val="auto"/>
          <w:kern w:val="28"/>
          <w:sz w:val="24"/>
          <w:szCs w:val="24"/>
        </w:rPr>
        <w:t>анируемые результаты освоения уча</w:t>
      </w:r>
      <w:r w:rsidRPr="004970FC">
        <w:rPr>
          <w:rFonts w:ascii="Times New Roman" w:hAnsi="Times New Roman" w:cs="Times New Roman"/>
          <w:color w:val="auto"/>
          <w:kern w:val="28"/>
          <w:sz w:val="24"/>
          <w:szCs w:val="24"/>
        </w:rPr>
        <w:t>щимися с ТНР</w:t>
      </w:r>
      <w:r w:rsidR="00F66621">
        <w:rPr>
          <w:rFonts w:ascii="Times New Roman" w:hAnsi="Times New Roman" w:cs="Times New Roman"/>
          <w:color w:val="auto"/>
          <w:kern w:val="28"/>
          <w:sz w:val="24"/>
          <w:szCs w:val="24"/>
        </w:rPr>
        <w:t xml:space="preserve"> </w:t>
      </w:r>
      <w:r w:rsidR="00A23152">
        <w:rPr>
          <w:rFonts w:ascii="Times New Roman" w:hAnsi="Times New Roman" w:cs="Times New Roman"/>
          <w:color w:val="auto"/>
          <w:sz w:val="24"/>
          <w:szCs w:val="24"/>
        </w:rPr>
        <w:t>АОП</w:t>
      </w:r>
      <w:r w:rsidR="004A5BC5" w:rsidRPr="004970FC">
        <w:rPr>
          <w:rFonts w:ascii="Times New Roman" w:hAnsi="Times New Roman" w:cs="Times New Roman"/>
          <w:color w:val="auto"/>
          <w:kern w:val="28"/>
          <w:sz w:val="24"/>
          <w:szCs w:val="24"/>
        </w:rPr>
        <w:t xml:space="preserve"> НОО; систему оценки достижения пла</w:t>
      </w:r>
      <w:r w:rsidR="00F66621">
        <w:rPr>
          <w:rFonts w:ascii="Times New Roman" w:hAnsi="Times New Roman" w:cs="Times New Roman"/>
          <w:color w:val="auto"/>
          <w:kern w:val="28"/>
          <w:sz w:val="24"/>
          <w:szCs w:val="24"/>
        </w:rPr>
        <w:t>нируемых результатов освоения А</w:t>
      </w:r>
      <w:r w:rsidR="004A5BC5" w:rsidRPr="004970FC">
        <w:rPr>
          <w:rFonts w:ascii="Times New Roman" w:hAnsi="Times New Roman" w:cs="Times New Roman"/>
          <w:color w:val="auto"/>
          <w:kern w:val="28"/>
          <w:sz w:val="24"/>
          <w:szCs w:val="24"/>
        </w:rPr>
        <w:t>ОП НОО.</w:t>
      </w:r>
    </w:p>
    <w:p w:rsidR="004A5BC5" w:rsidRPr="004970FC" w:rsidRDefault="004A5BC5" w:rsidP="004970F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Содержательный раздел оп</w:t>
      </w:r>
      <w:r w:rsidR="001406FB">
        <w:rPr>
          <w:rFonts w:ascii="Times New Roman" w:hAnsi="Times New Roman" w:cs="Times New Roman"/>
          <w:color w:val="auto"/>
          <w:kern w:val="28"/>
          <w:sz w:val="24"/>
          <w:szCs w:val="24"/>
        </w:rPr>
        <w:t>ределяет общее содержание НОО уча</w:t>
      </w:r>
      <w:r w:rsidRPr="004970FC">
        <w:rPr>
          <w:rFonts w:ascii="Times New Roman" w:hAnsi="Times New Roman" w:cs="Times New Roman"/>
          <w:color w:val="auto"/>
          <w:kern w:val="28"/>
          <w:sz w:val="24"/>
          <w:szCs w:val="24"/>
        </w:rPr>
        <w:t>щихся с ТНР</w:t>
      </w:r>
      <w:r w:rsidR="00285227" w:rsidRPr="004970FC">
        <w:rPr>
          <w:rFonts w:ascii="Times New Roman" w:hAnsi="Times New Roman" w:cs="Times New Roman"/>
          <w:color w:val="auto"/>
          <w:kern w:val="28"/>
          <w:sz w:val="24"/>
          <w:szCs w:val="24"/>
        </w:rPr>
        <w:t xml:space="preserve"> и включает следующие программы, ориентированные на достижение личностных, предметных и метапредметных результатов:</w:t>
      </w:r>
    </w:p>
    <w:p w:rsidR="00285227" w:rsidRPr="004970FC" w:rsidRDefault="00285227" w:rsidP="004970F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программу формирования универсальных учебных действий;</w:t>
      </w:r>
    </w:p>
    <w:p w:rsidR="00285227" w:rsidRPr="004970FC" w:rsidRDefault="00285227" w:rsidP="004970F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программу отдельных учебных предметов, курсов коррекционно-развивающей области и курсов внеурочной деятельности;</w:t>
      </w:r>
    </w:p>
    <w:p w:rsidR="007807A0" w:rsidRPr="004970FC" w:rsidRDefault="007807A0" w:rsidP="004970F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программу духовно-нравс</w:t>
      </w:r>
      <w:r w:rsidR="001406FB">
        <w:rPr>
          <w:rFonts w:ascii="Times New Roman" w:hAnsi="Times New Roman" w:cs="Times New Roman"/>
          <w:color w:val="auto"/>
          <w:kern w:val="28"/>
          <w:sz w:val="24"/>
          <w:szCs w:val="24"/>
        </w:rPr>
        <w:t>твенного развития, воспитания уча</w:t>
      </w:r>
      <w:r w:rsidRPr="004970FC">
        <w:rPr>
          <w:rFonts w:ascii="Times New Roman" w:hAnsi="Times New Roman" w:cs="Times New Roman"/>
          <w:color w:val="auto"/>
          <w:kern w:val="28"/>
          <w:sz w:val="24"/>
          <w:szCs w:val="24"/>
        </w:rPr>
        <w:t>щихся с ТНР;</w:t>
      </w:r>
    </w:p>
    <w:p w:rsidR="007807A0" w:rsidRPr="004970FC" w:rsidRDefault="007807A0" w:rsidP="004970F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программу формирования экологической культуры, здорового и безопасного образа жизни;</w:t>
      </w:r>
    </w:p>
    <w:p w:rsidR="007807A0" w:rsidRPr="004970FC" w:rsidRDefault="007807A0" w:rsidP="004970F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программу коррекционной работы;</w:t>
      </w:r>
    </w:p>
    <w:p w:rsidR="007807A0" w:rsidRPr="004970FC" w:rsidRDefault="007807A0" w:rsidP="004970F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программу внеурочной деятельности.</w:t>
      </w:r>
    </w:p>
    <w:p w:rsidR="00633DC2" w:rsidRPr="004970FC" w:rsidRDefault="007807A0" w:rsidP="004970F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 xml:space="preserve">Организационный раздел включает учебный план НОО (реализующий предметные </w:t>
      </w:r>
      <w:r w:rsidR="00633DC2" w:rsidRPr="004970FC">
        <w:rPr>
          <w:rFonts w:ascii="Times New Roman" w:hAnsi="Times New Roman" w:cs="Times New Roman"/>
          <w:color w:val="auto"/>
          <w:kern w:val="28"/>
          <w:sz w:val="24"/>
          <w:szCs w:val="24"/>
        </w:rPr>
        <w:t>и коррекционно-развивающую области, направления внеурочной деятельности); систему специальных</w:t>
      </w:r>
      <w:r w:rsidR="00F66621">
        <w:rPr>
          <w:rFonts w:ascii="Times New Roman" w:hAnsi="Times New Roman" w:cs="Times New Roman"/>
          <w:color w:val="auto"/>
          <w:kern w:val="28"/>
          <w:sz w:val="24"/>
          <w:szCs w:val="24"/>
        </w:rPr>
        <w:t xml:space="preserve"> условий реализации </w:t>
      </w:r>
      <w:r w:rsidR="00A23152">
        <w:rPr>
          <w:rFonts w:ascii="Times New Roman" w:hAnsi="Times New Roman" w:cs="Times New Roman"/>
          <w:color w:val="auto"/>
          <w:sz w:val="24"/>
          <w:szCs w:val="24"/>
        </w:rPr>
        <w:t xml:space="preserve">АОП </w:t>
      </w:r>
      <w:r w:rsidR="00032B69" w:rsidRPr="004970FC">
        <w:rPr>
          <w:rFonts w:ascii="Times New Roman" w:hAnsi="Times New Roman" w:cs="Times New Roman"/>
          <w:color w:val="auto"/>
          <w:kern w:val="28"/>
          <w:sz w:val="24"/>
          <w:szCs w:val="24"/>
        </w:rPr>
        <w:t>НОО</w:t>
      </w:r>
      <w:r w:rsidR="001406FB">
        <w:rPr>
          <w:rFonts w:ascii="Times New Roman" w:hAnsi="Times New Roman" w:cs="Times New Roman"/>
          <w:color w:val="auto"/>
          <w:kern w:val="28"/>
          <w:sz w:val="24"/>
          <w:szCs w:val="24"/>
        </w:rPr>
        <w:t xml:space="preserve"> уча</w:t>
      </w:r>
      <w:r w:rsidR="00633DC2" w:rsidRPr="004970FC">
        <w:rPr>
          <w:rFonts w:ascii="Times New Roman" w:hAnsi="Times New Roman" w:cs="Times New Roman"/>
          <w:color w:val="auto"/>
          <w:kern w:val="28"/>
          <w:sz w:val="24"/>
          <w:szCs w:val="24"/>
        </w:rPr>
        <w:t>щихся с ТНР.</w:t>
      </w:r>
    </w:p>
    <w:p w:rsidR="00584D38" w:rsidRPr="004970FC" w:rsidRDefault="00584D38" w:rsidP="004970FC">
      <w:pPr>
        <w:tabs>
          <w:tab w:val="left" w:pos="0"/>
          <w:tab w:val="right" w:leader="dot" w:pos="9639"/>
        </w:tabs>
        <w:spacing w:after="0" w:line="240" w:lineRule="auto"/>
        <w:ind w:firstLine="720"/>
        <w:jc w:val="both"/>
        <w:rPr>
          <w:rFonts w:ascii="Times New Roman" w:hAnsi="Times New Roman" w:cs="Times New Roman"/>
          <w:b/>
          <w:sz w:val="24"/>
          <w:szCs w:val="24"/>
        </w:rPr>
      </w:pPr>
      <w:r w:rsidRPr="004970FC">
        <w:rPr>
          <w:rFonts w:ascii="Times New Roman" w:hAnsi="Times New Roman" w:cs="Times New Roman"/>
          <w:b/>
          <w:color w:val="auto"/>
          <w:sz w:val="24"/>
          <w:szCs w:val="24"/>
        </w:rPr>
        <w:t xml:space="preserve">Принципы и подходы к формированию </w:t>
      </w:r>
      <w:r w:rsidRPr="004970FC">
        <w:rPr>
          <w:rFonts w:ascii="Times New Roman" w:hAnsi="Times New Roman" w:cs="Times New Roman"/>
          <w:b/>
          <w:sz w:val="24"/>
          <w:szCs w:val="24"/>
        </w:rPr>
        <w:t xml:space="preserve">адаптированной </w:t>
      </w:r>
      <w:r w:rsidR="00A23152">
        <w:rPr>
          <w:rFonts w:ascii="Times New Roman" w:hAnsi="Times New Roman" w:cs="Times New Roman"/>
          <w:b/>
          <w:sz w:val="24"/>
          <w:szCs w:val="24"/>
        </w:rPr>
        <w:t>основной обще</w:t>
      </w:r>
      <w:r w:rsidRPr="004970FC">
        <w:rPr>
          <w:rFonts w:ascii="Times New Roman" w:hAnsi="Times New Roman" w:cs="Times New Roman"/>
          <w:b/>
          <w:sz w:val="24"/>
          <w:szCs w:val="24"/>
        </w:rPr>
        <w:t xml:space="preserve">образовательной программы </w:t>
      </w:r>
      <w:r w:rsidR="001406FB">
        <w:rPr>
          <w:rFonts w:ascii="Times New Roman" w:hAnsi="Times New Roman" w:cs="Times New Roman"/>
          <w:b/>
          <w:sz w:val="24"/>
          <w:szCs w:val="24"/>
        </w:rPr>
        <w:t>начального общего образования уча</w:t>
      </w:r>
      <w:r w:rsidRPr="004970FC">
        <w:rPr>
          <w:rFonts w:ascii="Times New Roman" w:hAnsi="Times New Roman" w:cs="Times New Roman"/>
          <w:b/>
          <w:sz w:val="24"/>
          <w:szCs w:val="24"/>
        </w:rPr>
        <w:t xml:space="preserve">щихся с </w:t>
      </w:r>
      <w:r w:rsidR="00633DC2" w:rsidRPr="004970FC">
        <w:rPr>
          <w:rFonts w:ascii="Times New Roman" w:hAnsi="Times New Roman" w:cs="Times New Roman"/>
          <w:b/>
          <w:sz w:val="24"/>
          <w:szCs w:val="24"/>
        </w:rPr>
        <w:t>тяжелыми нарушениями речи</w:t>
      </w:r>
    </w:p>
    <w:p w:rsidR="008E5DC1" w:rsidRPr="004970FC" w:rsidRDefault="008E5DC1" w:rsidP="004970FC">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 xml:space="preserve">В основу </w:t>
      </w:r>
      <w:r w:rsidR="00F66621">
        <w:rPr>
          <w:rFonts w:ascii="Times New Roman" w:hAnsi="Times New Roman" w:cs="Times New Roman"/>
          <w:color w:val="auto"/>
          <w:spacing w:val="2"/>
          <w:kern w:val="28"/>
          <w:sz w:val="24"/>
          <w:szCs w:val="24"/>
        </w:rPr>
        <w:t xml:space="preserve">формирования </w:t>
      </w:r>
      <w:r w:rsidR="00A23152">
        <w:rPr>
          <w:rFonts w:ascii="Times New Roman" w:hAnsi="Times New Roman" w:cs="Times New Roman"/>
          <w:color w:val="auto"/>
          <w:sz w:val="24"/>
          <w:szCs w:val="24"/>
        </w:rPr>
        <w:t xml:space="preserve">АОП </w:t>
      </w:r>
      <w:r w:rsidRPr="004970FC">
        <w:rPr>
          <w:rFonts w:ascii="Times New Roman" w:hAnsi="Times New Roman" w:cs="Times New Roman"/>
          <w:color w:val="auto"/>
          <w:spacing w:val="2"/>
          <w:kern w:val="28"/>
          <w:sz w:val="24"/>
          <w:szCs w:val="24"/>
        </w:rPr>
        <w:t xml:space="preserve">НОО </w:t>
      </w:r>
      <w:r w:rsidR="001406FB">
        <w:rPr>
          <w:rFonts w:ascii="Times New Roman" w:hAnsi="Times New Roman" w:cs="Times New Roman"/>
          <w:color w:val="auto"/>
          <w:kern w:val="28"/>
          <w:sz w:val="24"/>
          <w:szCs w:val="24"/>
        </w:rPr>
        <w:t>уча</w:t>
      </w:r>
      <w:r w:rsidRPr="004970FC">
        <w:rPr>
          <w:rFonts w:ascii="Times New Roman" w:hAnsi="Times New Roman" w:cs="Times New Roman"/>
          <w:color w:val="auto"/>
          <w:kern w:val="28"/>
          <w:sz w:val="24"/>
          <w:szCs w:val="24"/>
        </w:rPr>
        <w:t>щихся с ТНР положены следующие принципы:</w:t>
      </w:r>
    </w:p>
    <w:p w:rsidR="008E5DC1" w:rsidRPr="004970FC" w:rsidRDefault="008E5DC1" w:rsidP="004970FC">
      <w:pPr>
        <w:tabs>
          <w:tab w:val="left" w:pos="0"/>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4970FC">
        <w:rPr>
          <w:rStyle w:val="a4"/>
          <w:rFonts w:ascii="Times New Roman" w:hAnsi="Times New Roman" w:cs="Times New Roman"/>
          <w:color w:val="auto"/>
          <w:kern w:val="28"/>
          <w:sz w:val="24"/>
          <w:szCs w:val="24"/>
        </w:rPr>
        <w:footnoteReference w:id="1"/>
      </w:r>
      <w:r w:rsidRPr="004970FC">
        <w:rPr>
          <w:rFonts w:ascii="Times New Roman" w:hAnsi="Times New Roman" w:cs="Times New Roman"/>
          <w:color w:val="auto"/>
          <w:kern w:val="28"/>
          <w:sz w:val="24"/>
          <w:szCs w:val="24"/>
        </w:rPr>
        <w:t xml:space="preserve">; </w:t>
      </w:r>
    </w:p>
    <w:p w:rsidR="008E5DC1" w:rsidRPr="004970FC" w:rsidRDefault="008E5DC1" w:rsidP="004970FC">
      <w:pPr>
        <w:tabs>
          <w:tab w:val="left" w:pos="0"/>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принцип учета типологических и индивидуальных</w:t>
      </w:r>
      <w:r w:rsidR="001406FB">
        <w:rPr>
          <w:rFonts w:ascii="Times New Roman" w:hAnsi="Times New Roman" w:cs="Times New Roman"/>
          <w:color w:val="auto"/>
          <w:kern w:val="28"/>
          <w:sz w:val="24"/>
          <w:szCs w:val="24"/>
        </w:rPr>
        <w:t xml:space="preserve"> образовательных потребностей уча</w:t>
      </w:r>
      <w:r w:rsidRPr="004970FC">
        <w:rPr>
          <w:rFonts w:ascii="Times New Roman" w:hAnsi="Times New Roman" w:cs="Times New Roman"/>
          <w:color w:val="auto"/>
          <w:kern w:val="28"/>
          <w:sz w:val="24"/>
          <w:szCs w:val="24"/>
        </w:rPr>
        <w:t>щихся;</w:t>
      </w:r>
    </w:p>
    <w:p w:rsidR="00D65C5D" w:rsidRDefault="008E5DC1" w:rsidP="00D65C5D">
      <w:pPr>
        <w:tabs>
          <w:tab w:val="left" w:pos="0"/>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принцип коррекционной направленности образовательного процесса;</w:t>
      </w:r>
      <w:r w:rsidR="00D65C5D">
        <w:rPr>
          <w:rFonts w:ascii="Times New Roman" w:hAnsi="Times New Roman" w:cs="Times New Roman"/>
          <w:color w:val="auto"/>
          <w:kern w:val="28"/>
          <w:sz w:val="24"/>
          <w:szCs w:val="24"/>
        </w:rPr>
        <w:t xml:space="preserve"> </w:t>
      </w:r>
    </w:p>
    <w:p w:rsidR="008E5DC1" w:rsidRPr="004970FC" w:rsidRDefault="008E5DC1" w:rsidP="00D65C5D">
      <w:pPr>
        <w:tabs>
          <w:tab w:val="left" w:pos="0"/>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lastRenderedPageBreak/>
        <w:t>принцип развивающей направленности образовательного процесса, ориентиру</w:t>
      </w:r>
      <w:r w:rsidR="001406FB">
        <w:rPr>
          <w:rFonts w:ascii="Times New Roman" w:hAnsi="Times New Roman" w:cs="Times New Roman"/>
          <w:color w:val="auto"/>
          <w:kern w:val="28"/>
          <w:sz w:val="24"/>
          <w:szCs w:val="24"/>
        </w:rPr>
        <w:t>ющий его на развитие личности уча</w:t>
      </w:r>
      <w:r w:rsidRPr="004970FC">
        <w:rPr>
          <w:rFonts w:ascii="Times New Roman" w:hAnsi="Times New Roman" w:cs="Times New Roman"/>
          <w:color w:val="auto"/>
          <w:kern w:val="28"/>
          <w:sz w:val="24"/>
          <w:szCs w:val="24"/>
        </w:rPr>
        <w:t>щегося и расширение его  «зоны ближайшего развития» с учетом особых образовательных потребностей;</w:t>
      </w:r>
    </w:p>
    <w:p w:rsidR="008E5DC1" w:rsidRPr="004970FC" w:rsidRDefault="008E5DC1" w:rsidP="004970FC">
      <w:pPr>
        <w:tabs>
          <w:tab w:val="left" w:pos="0"/>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 xml:space="preserve">онтогенетический принцип; </w:t>
      </w:r>
    </w:p>
    <w:p w:rsidR="008E5DC1" w:rsidRPr="004970FC" w:rsidRDefault="008E5DC1" w:rsidP="004970FC">
      <w:pPr>
        <w:tabs>
          <w:tab w:val="left" w:pos="0"/>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принцип комплексного подхода, использования в полном объеме реабилитационного потенциала с целью обеспечения образователь</w:t>
      </w:r>
      <w:r w:rsidR="001406FB">
        <w:rPr>
          <w:rFonts w:ascii="Times New Roman" w:hAnsi="Times New Roman" w:cs="Times New Roman"/>
          <w:color w:val="auto"/>
          <w:kern w:val="28"/>
          <w:sz w:val="24"/>
          <w:szCs w:val="24"/>
        </w:rPr>
        <w:t>ных и социальных потребностей уча</w:t>
      </w:r>
      <w:r w:rsidRPr="004970FC">
        <w:rPr>
          <w:rFonts w:ascii="Times New Roman" w:hAnsi="Times New Roman" w:cs="Times New Roman"/>
          <w:color w:val="auto"/>
          <w:kern w:val="28"/>
          <w:sz w:val="24"/>
          <w:szCs w:val="24"/>
        </w:rPr>
        <w:t>щихся;</w:t>
      </w:r>
    </w:p>
    <w:p w:rsidR="008E5DC1" w:rsidRPr="004970FC" w:rsidRDefault="008E5DC1" w:rsidP="004970FC">
      <w:pPr>
        <w:tabs>
          <w:tab w:val="left" w:pos="0"/>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принцип преемственности, пред</w:t>
      </w:r>
      <w:r w:rsidR="00F66621">
        <w:rPr>
          <w:rFonts w:ascii="Times New Roman" w:hAnsi="Times New Roman" w:cs="Times New Roman"/>
          <w:color w:val="auto"/>
          <w:kern w:val="28"/>
          <w:sz w:val="24"/>
          <w:szCs w:val="24"/>
        </w:rPr>
        <w:t xml:space="preserve">полагающий при проектировании </w:t>
      </w:r>
      <w:r w:rsidR="00A23152">
        <w:rPr>
          <w:rFonts w:ascii="Times New Roman" w:hAnsi="Times New Roman" w:cs="Times New Roman"/>
          <w:color w:val="auto"/>
          <w:sz w:val="24"/>
          <w:szCs w:val="24"/>
        </w:rPr>
        <w:t xml:space="preserve">АОП </w:t>
      </w:r>
      <w:r w:rsidRPr="004970FC">
        <w:rPr>
          <w:rFonts w:ascii="Times New Roman" w:hAnsi="Times New Roman" w:cs="Times New Roman"/>
          <w:color w:val="auto"/>
          <w:kern w:val="28"/>
          <w:sz w:val="24"/>
          <w:szCs w:val="24"/>
        </w:rPr>
        <w:t>НОО ориентировку на программу основного общего образования, что обеспечив</w:t>
      </w:r>
      <w:r w:rsidR="001406FB">
        <w:rPr>
          <w:rFonts w:ascii="Times New Roman" w:hAnsi="Times New Roman" w:cs="Times New Roman"/>
          <w:color w:val="auto"/>
          <w:kern w:val="28"/>
          <w:sz w:val="24"/>
          <w:szCs w:val="24"/>
        </w:rPr>
        <w:t>ает непрерывность образования уча</w:t>
      </w:r>
      <w:r w:rsidRPr="004970FC">
        <w:rPr>
          <w:rFonts w:ascii="Times New Roman" w:hAnsi="Times New Roman" w:cs="Times New Roman"/>
          <w:color w:val="auto"/>
          <w:kern w:val="28"/>
          <w:sz w:val="24"/>
          <w:szCs w:val="24"/>
        </w:rPr>
        <w:t>щихся с ТНР;</w:t>
      </w:r>
    </w:p>
    <w:p w:rsidR="008E5DC1" w:rsidRPr="004970FC" w:rsidRDefault="008E5DC1" w:rsidP="004970FC">
      <w:pPr>
        <w:tabs>
          <w:tab w:val="left" w:pos="0"/>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8E5DC1" w:rsidRPr="004970FC" w:rsidRDefault="008E5DC1" w:rsidP="004970FC">
      <w:pPr>
        <w:tabs>
          <w:tab w:val="left" w:pos="0"/>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принцип направленности на формирование деятельности, обесп</w:t>
      </w:r>
      <w:r w:rsidR="001406FB">
        <w:rPr>
          <w:rFonts w:ascii="Times New Roman" w:hAnsi="Times New Roman" w:cs="Times New Roman"/>
          <w:color w:val="auto"/>
          <w:kern w:val="28"/>
          <w:sz w:val="24"/>
          <w:szCs w:val="24"/>
        </w:rPr>
        <w:t>ечивает возможность овладения уча</w:t>
      </w:r>
      <w:r w:rsidRPr="004970FC">
        <w:rPr>
          <w:rFonts w:ascii="Times New Roman" w:hAnsi="Times New Roman" w:cs="Times New Roman"/>
          <w:color w:val="auto"/>
          <w:kern w:val="28"/>
          <w:sz w:val="24"/>
          <w:szCs w:val="24"/>
        </w:rPr>
        <w:t xml:space="preserve">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4970FC" w:rsidRDefault="008E5DC1" w:rsidP="004970FC">
      <w:pPr>
        <w:tabs>
          <w:tab w:val="left" w:pos="0"/>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принцип переноса знаний, умений, навыков и отношений, сформированных в условиях учебной ситуации, в деятельность в жизненной ситуа</w:t>
      </w:r>
      <w:r w:rsidR="001406FB">
        <w:rPr>
          <w:rFonts w:ascii="Times New Roman" w:hAnsi="Times New Roman" w:cs="Times New Roman"/>
          <w:color w:val="auto"/>
          <w:kern w:val="28"/>
          <w:sz w:val="24"/>
          <w:szCs w:val="24"/>
        </w:rPr>
        <w:t>ции, что обеспечит готовность уча</w:t>
      </w:r>
      <w:r w:rsidRPr="004970FC">
        <w:rPr>
          <w:rFonts w:ascii="Times New Roman" w:hAnsi="Times New Roman" w:cs="Times New Roman"/>
          <w:color w:val="auto"/>
          <w:kern w:val="28"/>
          <w:sz w:val="24"/>
          <w:szCs w:val="24"/>
        </w:rPr>
        <w:t xml:space="preserve">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8E5DC1" w:rsidRPr="004970FC" w:rsidRDefault="008E5DC1" w:rsidP="004970FC">
      <w:pPr>
        <w:tabs>
          <w:tab w:val="left" w:pos="0"/>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принцип сотрудничества с семьей.</w:t>
      </w:r>
    </w:p>
    <w:p w:rsidR="003419EA" w:rsidRPr="004970FC" w:rsidRDefault="00F66621" w:rsidP="004970FC">
      <w:pPr>
        <w:tabs>
          <w:tab w:val="left" w:pos="0"/>
        </w:tabs>
        <w:spacing w:after="0" w:line="240" w:lineRule="auto"/>
        <w:ind w:firstLine="720"/>
        <w:jc w:val="both"/>
        <w:rPr>
          <w:rFonts w:ascii="Times New Roman" w:hAnsi="Times New Roman" w:cs="Times New Roman"/>
          <w:color w:val="auto"/>
          <w:kern w:val="28"/>
          <w:sz w:val="24"/>
          <w:szCs w:val="24"/>
        </w:rPr>
      </w:pPr>
      <w:r>
        <w:rPr>
          <w:rFonts w:ascii="Times New Roman" w:hAnsi="Times New Roman" w:cs="Times New Roman"/>
          <w:color w:val="auto"/>
          <w:kern w:val="28"/>
          <w:sz w:val="24"/>
          <w:szCs w:val="24"/>
        </w:rPr>
        <w:t xml:space="preserve">В основу разработки </w:t>
      </w:r>
      <w:r w:rsidR="00A23152">
        <w:rPr>
          <w:rFonts w:ascii="Times New Roman" w:hAnsi="Times New Roman" w:cs="Times New Roman"/>
          <w:color w:val="auto"/>
          <w:sz w:val="24"/>
          <w:szCs w:val="24"/>
        </w:rPr>
        <w:t xml:space="preserve">АОП </w:t>
      </w:r>
      <w:r w:rsidR="003419EA" w:rsidRPr="004970FC">
        <w:rPr>
          <w:rFonts w:ascii="Times New Roman" w:hAnsi="Times New Roman" w:cs="Times New Roman"/>
          <w:bCs/>
          <w:iCs/>
          <w:color w:val="auto"/>
          <w:kern w:val="28"/>
          <w:sz w:val="24"/>
          <w:szCs w:val="24"/>
        </w:rPr>
        <w:t>НОО</w:t>
      </w:r>
      <w:r w:rsidR="001406FB">
        <w:rPr>
          <w:rFonts w:ascii="Times New Roman" w:hAnsi="Times New Roman" w:cs="Times New Roman"/>
          <w:color w:val="auto"/>
          <w:kern w:val="28"/>
          <w:sz w:val="24"/>
          <w:szCs w:val="24"/>
        </w:rPr>
        <w:t xml:space="preserve"> уча</w:t>
      </w:r>
      <w:r w:rsidR="003419EA" w:rsidRPr="004970FC">
        <w:rPr>
          <w:rFonts w:ascii="Times New Roman" w:hAnsi="Times New Roman" w:cs="Times New Roman"/>
          <w:color w:val="auto"/>
          <w:kern w:val="28"/>
          <w:sz w:val="24"/>
          <w:szCs w:val="24"/>
        </w:rPr>
        <w:t>щихся с ТНР заложены дифференцированный,  деятельностный  и системный подходы.</w:t>
      </w:r>
    </w:p>
    <w:p w:rsidR="003419EA" w:rsidRPr="004970FC" w:rsidRDefault="003419EA" w:rsidP="004970FC">
      <w:pPr>
        <w:tabs>
          <w:tab w:val="left" w:pos="0"/>
        </w:tabs>
        <w:spacing w:after="0" w:line="240" w:lineRule="auto"/>
        <w:ind w:firstLine="720"/>
        <w:jc w:val="both"/>
        <w:rPr>
          <w:rFonts w:ascii="Times New Roman" w:hAnsi="Times New Roman" w:cs="Times New Roman"/>
          <w:bCs/>
          <w:iCs/>
          <w:color w:val="auto"/>
          <w:kern w:val="28"/>
          <w:sz w:val="24"/>
          <w:szCs w:val="24"/>
        </w:rPr>
      </w:pPr>
      <w:r w:rsidRPr="004970FC">
        <w:rPr>
          <w:rFonts w:ascii="Times New Roman" w:hAnsi="Times New Roman" w:cs="Times New Roman"/>
          <w:b/>
          <w:bCs/>
          <w:i/>
          <w:iCs/>
          <w:color w:val="auto"/>
          <w:kern w:val="28"/>
          <w:sz w:val="24"/>
          <w:szCs w:val="24"/>
        </w:rPr>
        <w:t>Дифференцированный подход</w:t>
      </w:r>
      <w:r w:rsidR="00F66621">
        <w:rPr>
          <w:rFonts w:ascii="Times New Roman" w:hAnsi="Times New Roman" w:cs="Times New Roman"/>
          <w:bCs/>
          <w:iCs/>
          <w:color w:val="auto"/>
          <w:kern w:val="28"/>
          <w:sz w:val="24"/>
          <w:szCs w:val="24"/>
        </w:rPr>
        <w:t xml:space="preserve"> к построению </w:t>
      </w:r>
      <w:r w:rsidR="00A23152">
        <w:rPr>
          <w:rFonts w:ascii="Times New Roman" w:hAnsi="Times New Roman" w:cs="Times New Roman"/>
          <w:color w:val="auto"/>
          <w:sz w:val="24"/>
          <w:szCs w:val="24"/>
        </w:rPr>
        <w:t xml:space="preserve">АОП </w:t>
      </w:r>
      <w:r w:rsidR="00CA0DF0" w:rsidRPr="004970FC">
        <w:rPr>
          <w:rFonts w:ascii="Times New Roman" w:hAnsi="Times New Roman" w:cs="Times New Roman"/>
          <w:bCs/>
          <w:iCs/>
          <w:color w:val="auto"/>
          <w:kern w:val="28"/>
          <w:sz w:val="24"/>
          <w:szCs w:val="24"/>
        </w:rPr>
        <w:t>НОО</w:t>
      </w:r>
      <w:r w:rsidRPr="004970FC">
        <w:rPr>
          <w:rFonts w:ascii="Times New Roman" w:hAnsi="Times New Roman" w:cs="Times New Roman"/>
          <w:bCs/>
          <w:iCs/>
          <w:color w:val="auto"/>
          <w:kern w:val="28"/>
          <w:sz w:val="24"/>
          <w:szCs w:val="24"/>
        </w:rPr>
        <w:t xml:space="preserve"> </w:t>
      </w:r>
      <w:r w:rsidR="000D0DBC">
        <w:rPr>
          <w:rFonts w:ascii="Times New Roman" w:hAnsi="Times New Roman" w:cs="Times New Roman"/>
          <w:color w:val="auto"/>
          <w:kern w:val="28"/>
          <w:sz w:val="24"/>
          <w:szCs w:val="24"/>
        </w:rPr>
        <w:t>уча</w:t>
      </w:r>
      <w:r w:rsidRPr="004970FC">
        <w:rPr>
          <w:rFonts w:ascii="Times New Roman" w:hAnsi="Times New Roman" w:cs="Times New Roman"/>
          <w:color w:val="auto"/>
          <w:kern w:val="28"/>
          <w:sz w:val="24"/>
          <w:szCs w:val="24"/>
        </w:rPr>
        <w:t xml:space="preserve">щихся с ТНР </w:t>
      </w:r>
      <w:r w:rsidRPr="004970FC">
        <w:rPr>
          <w:rFonts w:ascii="Times New Roman" w:hAnsi="Times New Roman" w:cs="Times New Roman"/>
          <w:bCs/>
          <w:iCs/>
          <w:color w:val="auto"/>
          <w:kern w:val="28"/>
          <w:sz w:val="24"/>
          <w:szCs w:val="24"/>
        </w:rPr>
        <w:t>предполагает учет особых обра</w:t>
      </w:r>
      <w:r w:rsidR="000D0DBC">
        <w:rPr>
          <w:rFonts w:ascii="Times New Roman" w:hAnsi="Times New Roman" w:cs="Times New Roman"/>
          <w:bCs/>
          <w:iCs/>
          <w:color w:val="auto"/>
          <w:kern w:val="28"/>
          <w:sz w:val="24"/>
          <w:szCs w:val="24"/>
        </w:rPr>
        <w:t>зовательных потребностей этих уча</w:t>
      </w:r>
      <w:r w:rsidRPr="004970FC">
        <w:rPr>
          <w:rFonts w:ascii="Times New Roman" w:hAnsi="Times New Roman" w:cs="Times New Roman"/>
          <w:bCs/>
          <w:iCs/>
          <w:color w:val="auto"/>
          <w:kern w:val="28"/>
          <w:sz w:val="24"/>
          <w:szCs w:val="24"/>
        </w:rPr>
        <w:t>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w:t>
      </w:r>
      <w:r w:rsidR="00F66621">
        <w:rPr>
          <w:rFonts w:ascii="Times New Roman" w:hAnsi="Times New Roman" w:cs="Times New Roman"/>
          <w:bCs/>
          <w:iCs/>
          <w:color w:val="auto"/>
          <w:kern w:val="28"/>
          <w:sz w:val="24"/>
          <w:szCs w:val="24"/>
        </w:rPr>
        <w:t xml:space="preserve">оения содержания образования. </w:t>
      </w:r>
      <w:r w:rsidR="00A23152">
        <w:rPr>
          <w:rFonts w:ascii="Times New Roman" w:hAnsi="Times New Roman" w:cs="Times New Roman"/>
          <w:color w:val="auto"/>
          <w:sz w:val="24"/>
          <w:szCs w:val="24"/>
        </w:rPr>
        <w:t>А</w:t>
      </w:r>
      <w:r w:rsidR="00A23152">
        <w:rPr>
          <w:rFonts w:ascii="Times New Roman" w:hAnsi="Times New Roman" w:cs="Times New Roman"/>
          <w:caps/>
          <w:color w:val="auto"/>
          <w:sz w:val="24"/>
          <w:szCs w:val="24"/>
        </w:rPr>
        <w:t>О</w:t>
      </w:r>
      <w:r w:rsidR="00A23152">
        <w:rPr>
          <w:rFonts w:ascii="Times New Roman" w:hAnsi="Times New Roman" w:cs="Times New Roman"/>
          <w:color w:val="auto"/>
          <w:sz w:val="24"/>
          <w:szCs w:val="24"/>
        </w:rPr>
        <w:t xml:space="preserve">ОП </w:t>
      </w:r>
      <w:r w:rsidRPr="004970FC">
        <w:rPr>
          <w:rFonts w:ascii="Times New Roman" w:hAnsi="Times New Roman" w:cs="Times New Roman"/>
          <w:bCs/>
          <w:iCs/>
          <w:color w:val="auto"/>
          <w:kern w:val="28"/>
          <w:sz w:val="24"/>
          <w:szCs w:val="24"/>
        </w:rPr>
        <w:t xml:space="preserve">НОО создается в соответствии с дифференцированно сформулированными в ФГОС НОО </w:t>
      </w:r>
      <w:r w:rsidR="000D0DBC">
        <w:rPr>
          <w:rFonts w:ascii="Times New Roman" w:hAnsi="Times New Roman" w:cs="Times New Roman"/>
          <w:color w:val="auto"/>
          <w:kern w:val="28"/>
          <w:sz w:val="24"/>
          <w:szCs w:val="24"/>
        </w:rPr>
        <w:t>уча</w:t>
      </w:r>
      <w:r w:rsidRPr="004970FC">
        <w:rPr>
          <w:rFonts w:ascii="Times New Roman" w:hAnsi="Times New Roman" w:cs="Times New Roman"/>
          <w:color w:val="auto"/>
          <w:kern w:val="28"/>
          <w:sz w:val="24"/>
          <w:szCs w:val="24"/>
        </w:rPr>
        <w:t xml:space="preserve">щихся </w:t>
      </w:r>
      <w:r w:rsidR="00CA0DF0" w:rsidRPr="004970FC">
        <w:rPr>
          <w:rFonts w:ascii="Times New Roman" w:hAnsi="Times New Roman" w:cs="Times New Roman"/>
          <w:color w:val="auto"/>
          <w:kern w:val="28"/>
          <w:sz w:val="24"/>
          <w:szCs w:val="24"/>
        </w:rPr>
        <w:t>с ОВЗ</w:t>
      </w:r>
      <w:r w:rsidRPr="004970FC">
        <w:rPr>
          <w:rFonts w:ascii="Times New Roman" w:hAnsi="Times New Roman" w:cs="Times New Roman"/>
          <w:bCs/>
          <w:iCs/>
          <w:color w:val="auto"/>
          <w:kern w:val="28"/>
          <w:sz w:val="24"/>
          <w:szCs w:val="24"/>
        </w:rPr>
        <w:t xml:space="preserve"> требованиями к:</w:t>
      </w:r>
    </w:p>
    <w:p w:rsidR="003419EA" w:rsidRPr="004970FC" w:rsidRDefault="003419EA" w:rsidP="004970FC">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4970FC">
        <w:rPr>
          <w:rFonts w:ascii="Times New Roman" w:hAnsi="Times New Roman" w:cs="Times New Roman"/>
          <w:bCs/>
          <w:iCs/>
          <w:color w:val="auto"/>
          <w:kern w:val="28"/>
          <w:sz w:val="24"/>
          <w:szCs w:val="24"/>
        </w:rPr>
        <w:t>структуре образовательной программы;</w:t>
      </w:r>
    </w:p>
    <w:p w:rsidR="003419EA" w:rsidRPr="004970FC" w:rsidRDefault="003419EA" w:rsidP="004970FC">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4970FC">
        <w:rPr>
          <w:rFonts w:ascii="Times New Roman" w:hAnsi="Times New Roman" w:cs="Times New Roman"/>
          <w:bCs/>
          <w:iCs/>
          <w:color w:val="auto"/>
          <w:kern w:val="28"/>
          <w:sz w:val="24"/>
          <w:szCs w:val="24"/>
        </w:rPr>
        <w:t xml:space="preserve">условиям реализации образовательной программы; </w:t>
      </w:r>
    </w:p>
    <w:p w:rsidR="003419EA" w:rsidRPr="004970FC" w:rsidRDefault="003419EA" w:rsidP="004970FC">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4970FC">
        <w:rPr>
          <w:rFonts w:ascii="Times New Roman" w:hAnsi="Times New Roman" w:cs="Times New Roman"/>
          <w:bCs/>
          <w:iCs/>
          <w:color w:val="auto"/>
          <w:kern w:val="28"/>
          <w:sz w:val="24"/>
          <w:szCs w:val="24"/>
        </w:rPr>
        <w:t>результатам образования.</w:t>
      </w:r>
    </w:p>
    <w:p w:rsidR="003419EA" w:rsidRPr="004970FC" w:rsidRDefault="003419EA" w:rsidP="004970FC">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4970FC">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4970FC">
        <w:rPr>
          <w:rFonts w:ascii="Times New Roman" w:hAnsi="Times New Roman" w:cs="Times New Roman"/>
          <w:color w:val="auto"/>
          <w:kern w:val="28"/>
          <w:sz w:val="24"/>
          <w:szCs w:val="24"/>
        </w:rPr>
        <w:t>разнообр</w:t>
      </w:r>
      <w:r w:rsidR="000D0DBC">
        <w:rPr>
          <w:rFonts w:ascii="Times New Roman" w:hAnsi="Times New Roman" w:cs="Times New Roman"/>
          <w:color w:val="auto"/>
          <w:kern w:val="28"/>
          <w:sz w:val="24"/>
          <w:szCs w:val="24"/>
        </w:rPr>
        <w:t>азие содержания, предоставляя уча</w:t>
      </w:r>
      <w:r w:rsidRPr="004970FC">
        <w:rPr>
          <w:rFonts w:ascii="Times New Roman" w:hAnsi="Times New Roman" w:cs="Times New Roman"/>
          <w:color w:val="auto"/>
          <w:kern w:val="28"/>
          <w:sz w:val="24"/>
          <w:szCs w:val="24"/>
        </w:rPr>
        <w:t>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w:t>
      </w:r>
      <w:r w:rsidR="00D65C5D">
        <w:rPr>
          <w:rFonts w:ascii="Times New Roman" w:hAnsi="Times New Roman" w:cs="Times New Roman"/>
          <w:color w:val="auto"/>
          <w:kern w:val="28"/>
          <w:sz w:val="24"/>
          <w:szCs w:val="24"/>
        </w:rPr>
        <w:t>бности уча</w:t>
      </w:r>
      <w:r w:rsidRPr="004970FC">
        <w:rPr>
          <w:rFonts w:ascii="Times New Roman" w:hAnsi="Times New Roman" w:cs="Times New Roman"/>
          <w:color w:val="auto"/>
          <w:kern w:val="28"/>
          <w:sz w:val="24"/>
          <w:szCs w:val="24"/>
        </w:rPr>
        <w:t>щихся самостоятельно решать учебно-познавательные и учебно-практические задачи в соответствии с их возможностями.</w:t>
      </w:r>
    </w:p>
    <w:p w:rsidR="003419EA" w:rsidRPr="004970FC" w:rsidRDefault="003419EA" w:rsidP="004970FC">
      <w:pPr>
        <w:tabs>
          <w:tab w:val="left" w:pos="0"/>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b/>
          <w:bCs/>
          <w:i/>
          <w:iCs/>
          <w:color w:val="auto"/>
          <w:kern w:val="28"/>
          <w:sz w:val="24"/>
          <w:szCs w:val="24"/>
        </w:rPr>
        <w:t>Деятельностный</w:t>
      </w:r>
      <w:r w:rsidRPr="004970FC">
        <w:rPr>
          <w:rFonts w:ascii="Times New Roman" w:hAnsi="Times New Roman" w:cs="Times New Roman"/>
          <w:color w:val="auto"/>
          <w:kern w:val="28"/>
          <w:sz w:val="24"/>
          <w:szCs w:val="24"/>
        </w:rPr>
        <w:t xml:space="preserve"> </w:t>
      </w:r>
      <w:r w:rsidRPr="004970FC">
        <w:rPr>
          <w:rFonts w:ascii="Times New Roman" w:hAnsi="Times New Roman" w:cs="Times New Roman"/>
          <w:b/>
          <w:i/>
          <w:color w:val="auto"/>
          <w:kern w:val="28"/>
          <w:sz w:val="24"/>
          <w:szCs w:val="24"/>
        </w:rPr>
        <w:t>подход</w:t>
      </w:r>
      <w:r w:rsidRPr="004970FC">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w:t>
      </w:r>
      <w:r w:rsidR="00D65C5D">
        <w:rPr>
          <w:rFonts w:ascii="Times New Roman" w:hAnsi="Times New Roman" w:cs="Times New Roman"/>
          <w:color w:val="auto"/>
          <w:kern w:val="28"/>
          <w:sz w:val="24"/>
          <w:szCs w:val="24"/>
        </w:rPr>
        <w:t>роцесса обучения и воспитания уча</w:t>
      </w:r>
      <w:r w:rsidRPr="004970FC">
        <w:rPr>
          <w:rFonts w:ascii="Times New Roman" w:hAnsi="Times New Roman" w:cs="Times New Roman"/>
          <w:color w:val="auto"/>
          <w:kern w:val="28"/>
          <w:sz w:val="24"/>
          <w:szCs w:val="24"/>
        </w:rPr>
        <w:t>щихся, структуру образовательной деятельности с учетом о</w:t>
      </w:r>
      <w:r w:rsidR="00D65C5D">
        <w:rPr>
          <w:rFonts w:ascii="Times New Roman" w:hAnsi="Times New Roman" w:cs="Times New Roman"/>
          <w:color w:val="auto"/>
          <w:kern w:val="28"/>
          <w:sz w:val="24"/>
          <w:szCs w:val="24"/>
        </w:rPr>
        <w:t>бщих закономерностей развития уча</w:t>
      </w:r>
      <w:r w:rsidRPr="004970FC">
        <w:rPr>
          <w:rFonts w:ascii="Times New Roman" w:hAnsi="Times New Roman" w:cs="Times New Roman"/>
          <w:color w:val="auto"/>
          <w:kern w:val="28"/>
          <w:sz w:val="24"/>
          <w:szCs w:val="24"/>
        </w:rPr>
        <w:t>щихся с нормальным и нарушенным развитием.</w:t>
      </w:r>
    </w:p>
    <w:p w:rsidR="003419EA" w:rsidRPr="004970FC" w:rsidRDefault="003419EA" w:rsidP="004970FC">
      <w:pPr>
        <w:tabs>
          <w:tab w:val="left" w:pos="0"/>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Деятельностный подход в образовании строится на признании того, что развитие</w:t>
      </w:r>
      <w:r w:rsidR="00D65C5D">
        <w:rPr>
          <w:rFonts w:ascii="Times New Roman" w:hAnsi="Times New Roman" w:cs="Times New Roman"/>
          <w:color w:val="auto"/>
          <w:kern w:val="28"/>
          <w:sz w:val="24"/>
          <w:szCs w:val="24"/>
        </w:rPr>
        <w:t xml:space="preserve"> личности уча</w:t>
      </w:r>
      <w:r w:rsidRPr="004970FC">
        <w:rPr>
          <w:rFonts w:ascii="Times New Roman" w:hAnsi="Times New Roman" w:cs="Times New Roman"/>
          <w:color w:val="auto"/>
          <w:kern w:val="28"/>
          <w:sz w:val="24"/>
          <w:szCs w:val="24"/>
        </w:rPr>
        <w:t>щихся с ТНР младшего школьного возраста определяется характером организации доступной им деятельности.</w:t>
      </w:r>
    </w:p>
    <w:p w:rsidR="003419EA" w:rsidRPr="004970FC" w:rsidRDefault="003419EA" w:rsidP="004970FC">
      <w:pPr>
        <w:tabs>
          <w:tab w:val="left" w:pos="0"/>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00D65C5D">
        <w:rPr>
          <w:rFonts w:ascii="Times New Roman" w:hAnsi="Times New Roman" w:cs="Times New Roman"/>
          <w:color w:val="auto"/>
          <w:kern w:val="28"/>
          <w:sz w:val="24"/>
          <w:szCs w:val="24"/>
        </w:rPr>
        <w:t>практической деятельности уча</w:t>
      </w:r>
      <w:r w:rsidRPr="004970FC">
        <w:rPr>
          <w:rFonts w:ascii="Times New Roman" w:hAnsi="Times New Roman" w:cs="Times New Roman"/>
          <w:color w:val="auto"/>
          <w:kern w:val="28"/>
          <w:sz w:val="24"/>
          <w:szCs w:val="24"/>
        </w:rPr>
        <w:t xml:space="preserve">щихся, обеспечивающей овладение ими содержанием образования. </w:t>
      </w:r>
    </w:p>
    <w:p w:rsidR="003419EA" w:rsidRPr="004970FC" w:rsidRDefault="003419EA" w:rsidP="004970FC">
      <w:pPr>
        <w:tabs>
          <w:tab w:val="left" w:pos="0"/>
        </w:tabs>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В контексте ра</w:t>
      </w:r>
      <w:r w:rsidR="00F66621">
        <w:rPr>
          <w:rFonts w:ascii="Times New Roman" w:hAnsi="Times New Roman" w:cs="Times New Roman"/>
          <w:color w:val="auto"/>
          <w:kern w:val="28"/>
          <w:sz w:val="24"/>
          <w:szCs w:val="24"/>
        </w:rPr>
        <w:t xml:space="preserve">зработки </w:t>
      </w:r>
      <w:r w:rsidR="00A23152">
        <w:rPr>
          <w:rFonts w:ascii="Times New Roman" w:hAnsi="Times New Roman" w:cs="Times New Roman"/>
          <w:color w:val="auto"/>
          <w:sz w:val="24"/>
          <w:szCs w:val="24"/>
        </w:rPr>
        <w:t xml:space="preserve">АОП </w:t>
      </w:r>
      <w:r w:rsidR="00D65C5D">
        <w:rPr>
          <w:rFonts w:ascii="Times New Roman" w:hAnsi="Times New Roman" w:cs="Times New Roman"/>
          <w:color w:val="auto"/>
          <w:kern w:val="28"/>
          <w:sz w:val="24"/>
          <w:szCs w:val="24"/>
        </w:rPr>
        <w:t>начального общего образования уча</w:t>
      </w:r>
      <w:r w:rsidRPr="004970FC">
        <w:rPr>
          <w:rFonts w:ascii="Times New Roman" w:hAnsi="Times New Roman" w:cs="Times New Roman"/>
          <w:color w:val="auto"/>
          <w:kern w:val="28"/>
          <w:sz w:val="24"/>
          <w:szCs w:val="24"/>
        </w:rPr>
        <w:t>щихся с ТНР  реализация деятельностного подхода обеспечивает:</w:t>
      </w:r>
    </w:p>
    <w:p w:rsidR="003419EA" w:rsidRPr="004970FC" w:rsidRDefault="003419EA" w:rsidP="004970FC">
      <w:pPr>
        <w:tabs>
          <w:tab w:val="left" w:pos="0"/>
        </w:tabs>
        <w:suppressAutoHyphens w:val="0"/>
        <w:spacing w:after="0" w:line="240" w:lineRule="auto"/>
        <w:ind w:left="360" w:firstLine="349"/>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придание результатам образования социально и личностно значимого</w:t>
      </w:r>
    </w:p>
    <w:p w:rsidR="003419EA" w:rsidRPr="004970FC" w:rsidRDefault="003419EA" w:rsidP="004970FC">
      <w:pPr>
        <w:tabs>
          <w:tab w:val="left" w:pos="0"/>
        </w:tabs>
        <w:suppressAutoHyphens w:val="0"/>
        <w:spacing w:after="0" w:line="240" w:lineRule="auto"/>
        <w:ind w:firstLine="349"/>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характера;</w:t>
      </w:r>
    </w:p>
    <w:p w:rsidR="003419EA" w:rsidRPr="004970FC" w:rsidRDefault="00D65C5D" w:rsidP="004970FC">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Pr>
          <w:rFonts w:ascii="Times New Roman" w:hAnsi="Times New Roman" w:cs="Times New Roman"/>
          <w:color w:val="auto"/>
          <w:kern w:val="28"/>
          <w:sz w:val="24"/>
          <w:szCs w:val="24"/>
        </w:rPr>
        <w:t>прочное усвоение уча</w:t>
      </w:r>
      <w:r w:rsidR="003419EA" w:rsidRPr="004970FC">
        <w:rPr>
          <w:rFonts w:ascii="Times New Roman" w:hAnsi="Times New Roman" w:cs="Times New Roman"/>
          <w:color w:val="auto"/>
          <w:kern w:val="28"/>
          <w:sz w:val="24"/>
          <w:szCs w:val="24"/>
        </w:rPr>
        <w:t>щимися знаний и опыта разнообразной деятельности и поведения, возможность их самостоятельного продвижения в изучаемых предметных областях;</w:t>
      </w:r>
    </w:p>
    <w:p w:rsidR="003419EA" w:rsidRPr="004970FC" w:rsidRDefault="003419EA" w:rsidP="004970FC">
      <w:pPr>
        <w:tabs>
          <w:tab w:val="left" w:pos="0"/>
        </w:tabs>
        <w:suppressAutoHyphens w:val="0"/>
        <w:spacing w:after="0" w:line="240" w:lineRule="auto"/>
        <w:ind w:left="360" w:firstLine="349"/>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существенное повышение мотивации и интереса к учению,</w:t>
      </w:r>
    </w:p>
    <w:p w:rsidR="003419EA" w:rsidRPr="004970FC" w:rsidRDefault="003419EA" w:rsidP="004970FC">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приобретению нового опыта деятельности и поведения;</w:t>
      </w:r>
    </w:p>
    <w:p w:rsidR="003419EA" w:rsidRPr="004970FC" w:rsidRDefault="003419EA" w:rsidP="004970FC">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lastRenderedPageBreak/>
        <w:t>создание условий для общекульт</w:t>
      </w:r>
      <w:r w:rsidR="00D65C5D">
        <w:rPr>
          <w:rFonts w:ascii="Times New Roman" w:hAnsi="Times New Roman" w:cs="Times New Roman"/>
          <w:color w:val="auto"/>
          <w:kern w:val="28"/>
          <w:sz w:val="24"/>
          <w:szCs w:val="24"/>
        </w:rPr>
        <w:t>урного и личностного развития уча</w:t>
      </w:r>
      <w:r w:rsidRPr="004970FC">
        <w:rPr>
          <w:rFonts w:ascii="Times New Roman" w:hAnsi="Times New Roman" w:cs="Times New Roman"/>
          <w:color w:val="auto"/>
          <w:kern w:val="28"/>
          <w:sz w:val="24"/>
          <w:szCs w:val="24"/>
        </w:rPr>
        <w:t>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sidRPr="004970FC">
        <w:rPr>
          <w:rFonts w:ascii="Times New Roman" w:hAnsi="Times New Roman" w:cs="Times New Roman"/>
          <w:color w:val="auto"/>
          <w:kern w:val="28"/>
          <w:sz w:val="24"/>
          <w:szCs w:val="24"/>
        </w:rPr>
        <w:t>ыков</w:t>
      </w:r>
      <w:r w:rsidRPr="004970FC">
        <w:rPr>
          <w:rFonts w:ascii="Times New Roman" w:hAnsi="Times New Roman" w:cs="Times New Roman"/>
          <w:color w:val="auto"/>
          <w:kern w:val="28"/>
          <w:sz w:val="24"/>
          <w:szCs w:val="24"/>
        </w:rPr>
        <w:t>, позволяющих продолжить образование на с</w:t>
      </w:r>
      <w:r w:rsidR="009010AF" w:rsidRPr="004970FC">
        <w:rPr>
          <w:rFonts w:ascii="Times New Roman" w:hAnsi="Times New Roman" w:cs="Times New Roman"/>
          <w:color w:val="auto"/>
          <w:kern w:val="28"/>
          <w:sz w:val="24"/>
          <w:szCs w:val="24"/>
        </w:rPr>
        <w:t>ледующей ступени, но и социальной</w:t>
      </w:r>
      <w:r w:rsidRPr="004970FC">
        <w:rPr>
          <w:rFonts w:ascii="Times New Roman" w:hAnsi="Times New Roman" w:cs="Times New Roman"/>
          <w:color w:val="auto"/>
          <w:kern w:val="28"/>
          <w:sz w:val="24"/>
          <w:szCs w:val="24"/>
        </w:rPr>
        <w:t xml:space="preserve"> компетенции, составляющей основу социальной успешности.</w:t>
      </w:r>
    </w:p>
    <w:p w:rsidR="003419EA" w:rsidRPr="004970FC" w:rsidRDefault="003419EA" w:rsidP="004970FC">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3419EA" w:rsidRPr="004970FC" w:rsidRDefault="003419EA" w:rsidP="004970FC">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4970FC">
        <w:rPr>
          <w:rFonts w:ascii="Times New Roman" w:hAnsi="Times New Roman" w:cs="Times New Roman"/>
          <w:b/>
          <w:i/>
          <w:color w:val="auto"/>
          <w:kern w:val="28"/>
          <w:sz w:val="24"/>
          <w:szCs w:val="24"/>
        </w:rPr>
        <w:t>Системный подход</w:t>
      </w:r>
      <w:r w:rsidRPr="004970FC">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Pr="004970FC" w:rsidRDefault="003419EA" w:rsidP="004970FC">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Pr="004970FC" w:rsidRDefault="003419EA" w:rsidP="004970FC">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Основным средством реализации сис</w:t>
      </w:r>
      <w:r w:rsidR="00D65C5D">
        <w:rPr>
          <w:rFonts w:ascii="Times New Roman" w:hAnsi="Times New Roman" w:cs="Times New Roman"/>
          <w:color w:val="auto"/>
          <w:kern w:val="28"/>
          <w:sz w:val="24"/>
          <w:szCs w:val="24"/>
        </w:rPr>
        <w:t>темного подхода в образовании уча</w:t>
      </w:r>
      <w:r w:rsidRPr="004970FC">
        <w:rPr>
          <w:rFonts w:ascii="Times New Roman" w:hAnsi="Times New Roman" w:cs="Times New Roman"/>
          <w:color w:val="auto"/>
          <w:kern w:val="28"/>
          <w:sz w:val="24"/>
          <w:szCs w:val="24"/>
        </w:rPr>
        <w:t>щихся ТНР является включение речи на все</w:t>
      </w:r>
      <w:r w:rsidR="00D65C5D">
        <w:rPr>
          <w:rFonts w:ascii="Times New Roman" w:hAnsi="Times New Roman" w:cs="Times New Roman"/>
          <w:color w:val="auto"/>
          <w:kern w:val="28"/>
          <w:sz w:val="24"/>
          <w:szCs w:val="24"/>
        </w:rPr>
        <w:t>х этапах учебной деятельности уча</w:t>
      </w:r>
      <w:r w:rsidRPr="004970FC">
        <w:rPr>
          <w:rFonts w:ascii="Times New Roman" w:hAnsi="Times New Roman" w:cs="Times New Roman"/>
          <w:color w:val="auto"/>
          <w:kern w:val="28"/>
          <w:sz w:val="24"/>
          <w:szCs w:val="24"/>
        </w:rPr>
        <w:t>щихся.</w:t>
      </w:r>
    </w:p>
    <w:p w:rsidR="003419EA" w:rsidRPr="004970FC" w:rsidRDefault="003419EA" w:rsidP="004970FC">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В контексте разработки АООП н</w:t>
      </w:r>
      <w:r w:rsidR="00CA0DF0" w:rsidRPr="004970FC">
        <w:rPr>
          <w:rFonts w:ascii="Times New Roman" w:hAnsi="Times New Roman" w:cs="Times New Roman"/>
          <w:color w:val="auto"/>
          <w:kern w:val="28"/>
          <w:sz w:val="24"/>
          <w:szCs w:val="24"/>
        </w:rPr>
        <w:t>ачального общего образования</w:t>
      </w:r>
      <w:r w:rsidR="00D65C5D">
        <w:rPr>
          <w:rFonts w:ascii="Times New Roman" w:hAnsi="Times New Roman" w:cs="Times New Roman"/>
          <w:color w:val="auto"/>
          <w:kern w:val="28"/>
          <w:sz w:val="24"/>
          <w:szCs w:val="24"/>
        </w:rPr>
        <w:t xml:space="preserve"> уча</w:t>
      </w:r>
      <w:r w:rsidRPr="004970FC">
        <w:rPr>
          <w:rFonts w:ascii="Times New Roman" w:hAnsi="Times New Roman" w:cs="Times New Roman"/>
          <w:color w:val="auto"/>
          <w:kern w:val="28"/>
          <w:sz w:val="24"/>
          <w:szCs w:val="24"/>
        </w:rPr>
        <w:t>щихся с ТНР реализация системного подхода обеспечивает:</w:t>
      </w:r>
    </w:p>
    <w:p w:rsidR="003419EA" w:rsidRPr="004970FC" w:rsidRDefault="003419EA" w:rsidP="004970FC">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Pr="004970FC" w:rsidRDefault="003419EA" w:rsidP="004970FC">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sidRPr="004970FC">
        <w:rPr>
          <w:rFonts w:ascii="Times New Roman" w:hAnsi="Times New Roman" w:cs="Times New Roman"/>
          <w:color w:val="auto"/>
          <w:kern w:val="28"/>
          <w:sz w:val="24"/>
          <w:szCs w:val="24"/>
        </w:rPr>
        <w:t xml:space="preserve"> и коррекционно-развивающей области</w:t>
      </w:r>
      <w:r w:rsidRPr="004970FC">
        <w:rPr>
          <w:rFonts w:ascii="Times New Roman" w:hAnsi="Times New Roman" w:cs="Times New Roman"/>
          <w:color w:val="auto"/>
          <w:kern w:val="28"/>
          <w:sz w:val="24"/>
          <w:szCs w:val="24"/>
        </w:rPr>
        <w:t>;</w:t>
      </w:r>
    </w:p>
    <w:p w:rsidR="003419EA" w:rsidRPr="004970FC" w:rsidRDefault="003419EA" w:rsidP="004970FC">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4970FC">
        <w:rPr>
          <w:rFonts w:ascii="Times New Roman" w:hAnsi="Times New Roman" w:cs="Times New Roman"/>
          <w:color w:val="auto"/>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907752" w:rsidRPr="004970FC" w:rsidRDefault="00907752" w:rsidP="004970FC">
      <w:pPr>
        <w:tabs>
          <w:tab w:val="left" w:pos="0"/>
          <w:tab w:val="right" w:leader="dot" w:pos="9639"/>
        </w:tabs>
        <w:spacing w:before="240" w:after="240" w:line="240" w:lineRule="auto"/>
        <w:jc w:val="center"/>
        <w:outlineLvl w:val="0"/>
        <w:rPr>
          <w:rFonts w:ascii="Times New Roman" w:hAnsi="Times New Roman" w:cs="Times New Roman"/>
          <w:sz w:val="24"/>
          <w:szCs w:val="24"/>
        </w:rPr>
      </w:pPr>
      <w:bookmarkStart w:id="2" w:name="_Toc413974291"/>
      <w:r w:rsidRPr="004970FC">
        <w:rPr>
          <w:rFonts w:ascii="Times New Roman" w:hAnsi="Times New Roman" w:cs="Times New Roman"/>
          <w:b/>
          <w:color w:val="auto"/>
          <w:sz w:val="24"/>
          <w:szCs w:val="24"/>
        </w:rPr>
        <w:t xml:space="preserve">2. </w:t>
      </w:r>
      <w:r w:rsidRPr="004970FC">
        <w:rPr>
          <w:rFonts w:ascii="Times New Roman" w:hAnsi="Times New Roman" w:cs="Times New Roman"/>
          <w:b/>
          <w:caps/>
          <w:color w:val="auto"/>
          <w:kern w:val="28"/>
          <w:sz w:val="24"/>
          <w:szCs w:val="24"/>
        </w:rPr>
        <w:t>а</w:t>
      </w:r>
      <w:r w:rsidRPr="004970FC">
        <w:rPr>
          <w:rFonts w:ascii="Times New Roman" w:hAnsi="Times New Roman" w:cs="Times New Roman"/>
          <w:b/>
          <w:caps/>
          <w:color w:val="auto"/>
          <w:sz w:val="24"/>
          <w:szCs w:val="24"/>
        </w:rPr>
        <w:t xml:space="preserve">даптированная </w:t>
      </w:r>
      <w:r w:rsidR="00A23152">
        <w:rPr>
          <w:rFonts w:ascii="Times New Roman" w:hAnsi="Times New Roman" w:cs="Times New Roman"/>
          <w:b/>
          <w:caps/>
          <w:color w:val="auto"/>
          <w:sz w:val="24"/>
          <w:szCs w:val="24"/>
        </w:rPr>
        <w:t>ОБЩЕ</w:t>
      </w:r>
      <w:r w:rsidRPr="004970FC">
        <w:rPr>
          <w:rFonts w:ascii="Times New Roman" w:hAnsi="Times New Roman" w:cs="Times New Roman"/>
          <w:b/>
          <w:caps/>
          <w:color w:val="auto"/>
          <w:sz w:val="24"/>
          <w:szCs w:val="24"/>
        </w:rPr>
        <w:t>образовательная программа начального общего образования уча</w:t>
      </w:r>
      <w:r w:rsidR="002A7517">
        <w:rPr>
          <w:rFonts w:ascii="Times New Roman" w:hAnsi="Times New Roman" w:cs="Times New Roman"/>
          <w:b/>
          <w:caps/>
          <w:color w:val="auto"/>
          <w:sz w:val="24"/>
          <w:szCs w:val="24"/>
        </w:rPr>
        <w:t xml:space="preserve">щихся </w:t>
      </w:r>
      <w:r w:rsidRPr="004970FC">
        <w:rPr>
          <w:rFonts w:ascii="Times New Roman" w:hAnsi="Times New Roman" w:cs="Times New Roman"/>
          <w:b/>
          <w:caps/>
          <w:color w:val="auto"/>
          <w:sz w:val="24"/>
          <w:szCs w:val="24"/>
        </w:rPr>
        <w:t>С</w:t>
      </w:r>
      <w:r w:rsidR="0093073F" w:rsidRPr="004970FC">
        <w:rPr>
          <w:rFonts w:ascii="Times New Roman" w:hAnsi="Times New Roman" w:cs="Times New Roman"/>
          <w:b/>
          <w:caps/>
          <w:color w:val="auto"/>
          <w:sz w:val="24"/>
          <w:szCs w:val="24"/>
        </w:rPr>
        <w:t xml:space="preserve"> тяжелыми нарушениями речи</w:t>
      </w:r>
      <w:r w:rsidRPr="004970FC">
        <w:rPr>
          <w:rFonts w:ascii="Times New Roman" w:hAnsi="Times New Roman" w:cs="Times New Roman"/>
          <w:b/>
          <w:caps/>
          <w:color w:val="auto"/>
          <w:sz w:val="24"/>
          <w:szCs w:val="24"/>
        </w:rPr>
        <w:t xml:space="preserve"> (вариант </w:t>
      </w:r>
      <w:r w:rsidR="0093073F" w:rsidRPr="004970FC">
        <w:rPr>
          <w:rFonts w:ascii="Times New Roman" w:hAnsi="Times New Roman" w:cs="Times New Roman"/>
          <w:b/>
          <w:caps/>
          <w:color w:val="auto"/>
          <w:sz w:val="24"/>
          <w:szCs w:val="24"/>
        </w:rPr>
        <w:t>5</w:t>
      </w:r>
      <w:r w:rsidRPr="004970FC">
        <w:rPr>
          <w:rFonts w:ascii="Times New Roman" w:hAnsi="Times New Roman" w:cs="Times New Roman"/>
          <w:b/>
          <w:caps/>
          <w:color w:val="auto"/>
          <w:sz w:val="24"/>
          <w:szCs w:val="24"/>
        </w:rPr>
        <w:t>.1)</w:t>
      </w:r>
      <w:bookmarkEnd w:id="2"/>
    </w:p>
    <w:p w:rsidR="00907752" w:rsidRPr="004970FC" w:rsidRDefault="00EC2DC3" w:rsidP="004970FC">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3" w:name="_Toc413974292"/>
      <w:r w:rsidRPr="004970FC">
        <w:rPr>
          <w:rFonts w:ascii="Times New Roman" w:hAnsi="Times New Roman" w:cs="Times New Roman"/>
          <w:b/>
          <w:sz w:val="24"/>
          <w:szCs w:val="24"/>
        </w:rPr>
        <w:t xml:space="preserve">2.1 </w:t>
      </w:r>
      <w:r w:rsidRPr="004970FC">
        <w:rPr>
          <w:rFonts w:ascii="Times New Roman" w:hAnsi="Times New Roman" w:cs="Times New Roman"/>
          <w:b/>
          <w:color w:val="auto"/>
          <w:sz w:val="24"/>
          <w:szCs w:val="24"/>
        </w:rPr>
        <w:t>Целевой раздел</w:t>
      </w:r>
      <w:bookmarkEnd w:id="3"/>
    </w:p>
    <w:p w:rsidR="00907752" w:rsidRPr="004970FC" w:rsidRDefault="00B65CBF" w:rsidP="004970FC">
      <w:pPr>
        <w:tabs>
          <w:tab w:val="left" w:pos="0"/>
          <w:tab w:val="right" w:leader="dot" w:pos="9639"/>
        </w:tabs>
        <w:spacing w:after="0" w:line="240" w:lineRule="auto"/>
        <w:jc w:val="center"/>
        <w:outlineLvl w:val="2"/>
        <w:rPr>
          <w:rFonts w:ascii="Times New Roman" w:hAnsi="Times New Roman" w:cs="Times New Roman"/>
          <w:b/>
          <w:sz w:val="24"/>
          <w:szCs w:val="24"/>
        </w:rPr>
      </w:pPr>
      <w:bookmarkStart w:id="4" w:name="_Toc413974293"/>
      <w:r w:rsidRPr="004970FC">
        <w:rPr>
          <w:rFonts w:ascii="Times New Roman" w:hAnsi="Times New Roman" w:cs="Times New Roman"/>
          <w:b/>
          <w:sz w:val="24"/>
          <w:szCs w:val="24"/>
        </w:rPr>
        <w:t>2.1.1. Пояснительная записка</w:t>
      </w:r>
      <w:bookmarkEnd w:id="4"/>
    </w:p>
    <w:p w:rsidR="009C3DA3" w:rsidRPr="004970FC" w:rsidRDefault="009C3DA3" w:rsidP="0050486D">
      <w:pPr>
        <w:pStyle w:val="14TexstOSNOVA1012"/>
        <w:spacing w:line="240" w:lineRule="auto"/>
        <w:ind w:firstLine="709"/>
        <w:rPr>
          <w:rFonts w:ascii="Times New Roman" w:hAnsi="Times New Roman" w:cs="Times New Roman"/>
          <w:b/>
          <w:sz w:val="24"/>
          <w:szCs w:val="24"/>
        </w:rPr>
      </w:pPr>
      <w:r w:rsidRPr="004970FC">
        <w:rPr>
          <w:rFonts w:ascii="Times New Roman" w:hAnsi="Times New Roman" w:cs="Times New Roman"/>
          <w:b/>
          <w:sz w:val="24"/>
          <w:szCs w:val="24"/>
        </w:rPr>
        <w:t xml:space="preserve">Цель реализации </w:t>
      </w:r>
      <w:r w:rsidR="00195FBB" w:rsidRPr="004970FC">
        <w:rPr>
          <w:rFonts w:ascii="Times New Roman" w:hAnsi="Times New Roman" w:cs="Times New Roman"/>
          <w:b/>
          <w:sz w:val="24"/>
          <w:szCs w:val="24"/>
        </w:rPr>
        <w:t xml:space="preserve">адаптированной </w:t>
      </w:r>
      <w:r w:rsidR="00A23152">
        <w:rPr>
          <w:rFonts w:ascii="Times New Roman" w:hAnsi="Times New Roman" w:cs="Times New Roman"/>
          <w:b/>
          <w:sz w:val="24"/>
          <w:szCs w:val="24"/>
        </w:rPr>
        <w:t>обще</w:t>
      </w:r>
      <w:r w:rsidR="00195FBB" w:rsidRPr="004970FC">
        <w:rPr>
          <w:rFonts w:ascii="Times New Roman" w:hAnsi="Times New Roman" w:cs="Times New Roman"/>
          <w:b/>
          <w:sz w:val="24"/>
          <w:szCs w:val="24"/>
        </w:rPr>
        <w:t>образовательной</w:t>
      </w:r>
      <w:r w:rsidR="0050486D">
        <w:rPr>
          <w:rFonts w:ascii="Times New Roman" w:hAnsi="Times New Roman" w:cs="Times New Roman"/>
          <w:b/>
          <w:sz w:val="24"/>
          <w:szCs w:val="24"/>
        </w:rPr>
        <w:t xml:space="preserve"> </w:t>
      </w:r>
      <w:r w:rsidR="00195FBB" w:rsidRPr="004970FC">
        <w:rPr>
          <w:rFonts w:ascii="Times New Roman" w:hAnsi="Times New Roman" w:cs="Times New Roman"/>
          <w:b/>
          <w:sz w:val="24"/>
          <w:szCs w:val="24"/>
        </w:rPr>
        <w:t>программы начального общего образования</w:t>
      </w:r>
    </w:p>
    <w:p w:rsidR="0093073F" w:rsidRPr="004970FC" w:rsidRDefault="0093073F" w:rsidP="004970FC">
      <w:pPr>
        <w:spacing w:after="0" w:line="240" w:lineRule="auto"/>
        <w:ind w:firstLine="720"/>
        <w:jc w:val="both"/>
        <w:rPr>
          <w:rFonts w:ascii="Times New Roman" w:hAnsi="Times New Roman" w:cs="Times New Roman"/>
          <w:sz w:val="24"/>
          <w:szCs w:val="24"/>
        </w:rPr>
      </w:pPr>
      <w:r w:rsidRPr="004970FC">
        <w:rPr>
          <w:rFonts w:ascii="Times New Roman" w:hAnsi="Times New Roman" w:cs="Times New Roman"/>
          <w:sz w:val="24"/>
          <w:szCs w:val="24"/>
        </w:rPr>
        <w:t xml:space="preserve">Адаптированная </w:t>
      </w:r>
      <w:r w:rsidR="00A23152">
        <w:rPr>
          <w:rFonts w:ascii="Times New Roman" w:hAnsi="Times New Roman" w:cs="Times New Roman"/>
          <w:sz w:val="24"/>
          <w:szCs w:val="24"/>
        </w:rPr>
        <w:t>обще</w:t>
      </w:r>
      <w:r w:rsidRPr="004970FC">
        <w:rPr>
          <w:rFonts w:ascii="Times New Roman" w:hAnsi="Times New Roman" w:cs="Times New Roman"/>
          <w:sz w:val="24"/>
          <w:szCs w:val="24"/>
        </w:rPr>
        <w:t>образовательная программа н</w:t>
      </w:r>
      <w:r w:rsidR="008B3861" w:rsidRPr="004970FC">
        <w:rPr>
          <w:rFonts w:ascii="Times New Roman" w:hAnsi="Times New Roman" w:cs="Times New Roman"/>
          <w:sz w:val="24"/>
          <w:szCs w:val="24"/>
        </w:rPr>
        <w:t>ачального общего образования</w:t>
      </w:r>
      <w:r w:rsidR="0050486D">
        <w:rPr>
          <w:rFonts w:ascii="Times New Roman" w:hAnsi="Times New Roman" w:cs="Times New Roman"/>
          <w:sz w:val="24"/>
          <w:szCs w:val="24"/>
        </w:rPr>
        <w:t xml:space="preserve"> уча</w:t>
      </w:r>
      <w:r w:rsidRPr="004970FC">
        <w:rPr>
          <w:rFonts w:ascii="Times New Roman" w:hAnsi="Times New Roman" w:cs="Times New Roman"/>
          <w:sz w:val="24"/>
          <w:szCs w:val="24"/>
        </w:rPr>
        <w:t>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2A7517" w:rsidRDefault="00E83012" w:rsidP="002A7517">
      <w:pPr>
        <w:pStyle w:val="14TexstOSNOVA1012"/>
        <w:spacing w:line="240" w:lineRule="auto"/>
        <w:ind w:firstLine="709"/>
        <w:jc w:val="center"/>
        <w:rPr>
          <w:rFonts w:ascii="Times New Roman" w:hAnsi="Times New Roman" w:cs="Times New Roman"/>
          <w:b/>
          <w:sz w:val="24"/>
          <w:szCs w:val="24"/>
        </w:rPr>
      </w:pPr>
      <w:r w:rsidRPr="004970FC">
        <w:rPr>
          <w:rFonts w:ascii="Times New Roman" w:hAnsi="Times New Roman" w:cs="Times New Roman"/>
          <w:b/>
          <w:color w:val="auto"/>
          <w:sz w:val="24"/>
          <w:szCs w:val="24"/>
        </w:rPr>
        <w:t xml:space="preserve">Принципы и подходы к формированию </w:t>
      </w:r>
      <w:r w:rsidR="00195FBB" w:rsidRPr="004970FC">
        <w:rPr>
          <w:rFonts w:ascii="Times New Roman" w:hAnsi="Times New Roman" w:cs="Times New Roman"/>
          <w:b/>
          <w:sz w:val="24"/>
          <w:szCs w:val="24"/>
        </w:rPr>
        <w:t xml:space="preserve">адаптированной </w:t>
      </w:r>
      <w:r w:rsidR="00A23152">
        <w:rPr>
          <w:rFonts w:ascii="Times New Roman" w:hAnsi="Times New Roman" w:cs="Times New Roman"/>
          <w:b/>
          <w:sz w:val="24"/>
          <w:szCs w:val="24"/>
        </w:rPr>
        <w:t>обще</w:t>
      </w:r>
      <w:r w:rsidR="00195FBB" w:rsidRPr="004970FC">
        <w:rPr>
          <w:rFonts w:ascii="Times New Roman" w:hAnsi="Times New Roman" w:cs="Times New Roman"/>
          <w:b/>
          <w:sz w:val="24"/>
          <w:szCs w:val="24"/>
        </w:rPr>
        <w:t>образовательной программы начального общего образования</w:t>
      </w:r>
    </w:p>
    <w:p w:rsidR="00E83012" w:rsidRPr="002A7517" w:rsidRDefault="0058462F" w:rsidP="002A7517">
      <w:pPr>
        <w:pStyle w:val="14TexstOSNOVA1012"/>
        <w:spacing w:line="240" w:lineRule="auto"/>
        <w:ind w:firstLine="709"/>
        <w:rPr>
          <w:rFonts w:ascii="Times New Roman" w:hAnsi="Times New Roman" w:cs="Times New Roman"/>
          <w:b/>
          <w:sz w:val="24"/>
          <w:szCs w:val="24"/>
        </w:rPr>
      </w:pPr>
      <w:r w:rsidRPr="004970FC">
        <w:rPr>
          <w:rFonts w:ascii="Times New Roman" w:hAnsi="Times New Roman" w:cs="Times New Roman"/>
          <w:sz w:val="24"/>
          <w:szCs w:val="24"/>
        </w:rPr>
        <w:t xml:space="preserve">Представлены в разделе </w:t>
      </w:r>
      <w:r w:rsidRPr="002A7517">
        <w:rPr>
          <w:rFonts w:ascii="Times New Roman" w:hAnsi="Times New Roman" w:cs="Times New Roman"/>
          <w:b/>
          <w:sz w:val="24"/>
          <w:szCs w:val="24"/>
        </w:rPr>
        <w:t>1. Общие положения.</w:t>
      </w:r>
    </w:p>
    <w:p w:rsidR="009C3DA3" w:rsidRPr="004970FC" w:rsidRDefault="009C3DA3" w:rsidP="002A7517">
      <w:pPr>
        <w:pStyle w:val="14TexstOSNOVA1012"/>
        <w:spacing w:line="240" w:lineRule="auto"/>
        <w:ind w:firstLine="709"/>
        <w:rPr>
          <w:rFonts w:ascii="Times New Roman" w:hAnsi="Times New Roman" w:cs="Times New Roman"/>
          <w:b/>
          <w:sz w:val="24"/>
          <w:szCs w:val="24"/>
        </w:rPr>
      </w:pPr>
      <w:r w:rsidRPr="004970FC">
        <w:rPr>
          <w:rFonts w:ascii="Times New Roman" w:hAnsi="Times New Roman" w:cs="Times New Roman"/>
          <w:b/>
          <w:sz w:val="24"/>
          <w:szCs w:val="24"/>
        </w:rPr>
        <w:t xml:space="preserve">Общая характеристика </w:t>
      </w:r>
      <w:r w:rsidR="00195FBB" w:rsidRPr="004970FC">
        <w:rPr>
          <w:rFonts w:ascii="Times New Roman" w:hAnsi="Times New Roman" w:cs="Times New Roman"/>
          <w:b/>
          <w:sz w:val="24"/>
          <w:szCs w:val="24"/>
        </w:rPr>
        <w:t xml:space="preserve">адаптированной </w:t>
      </w:r>
      <w:r w:rsidR="00A23152">
        <w:rPr>
          <w:rFonts w:ascii="Times New Roman" w:hAnsi="Times New Roman" w:cs="Times New Roman"/>
          <w:b/>
          <w:sz w:val="24"/>
          <w:szCs w:val="24"/>
        </w:rPr>
        <w:t>обще</w:t>
      </w:r>
      <w:r w:rsidR="00195FBB" w:rsidRPr="004970FC">
        <w:rPr>
          <w:rFonts w:ascii="Times New Roman" w:hAnsi="Times New Roman" w:cs="Times New Roman"/>
          <w:b/>
          <w:sz w:val="24"/>
          <w:szCs w:val="24"/>
        </w:rPr>
        <w:t>образовательной программы начального общего образования</w:t>
      </w:r>
    </w:p>
    <w:p w:rsidR="00A95AAB" w:rsidRPr="004970FC" w:rsidRDefault="00A95AAB" w:rsidP="004970FC">
      <w:pPr>
        <w:pStyle w:val="14TexstOSNOVA1012"/>
        <w:spacing w:line="240" w:lineRule="auto"/>
        <w:ind w:firstLine="709"/>
        <w:rPr>
          <w:rFonts w:ascii="Times New Roman" w:hAnsi="Times New Roman" w:cs="Times New Roman"/>
          <w:color w:val="auto"/>
          <w:sz w:val="24"/>
          <w:szCs w:val="24"/>
        </w:rPr>
      </w:pPr>
      <w:r w:rsidRPr="004970FC">
        <w:rPr>
          <w:rFonts w:ascii="Times New Roman" w:hAnsi="Times New Roman" w:cs="Times New Roman"/>
          <w:color w:val="auto"/>
          <w:sz w:val="24"/>
          <w:szCs w:val="24"/>
        </w:rPr>
        <w:t xml:space="preserve">Вариант 5.1. предполагает, что </w:t>
      </w:r>
      <w:r w:rsidR="001D5177">
        <w:rPr>
          <w:rFonts w:ascii="Times New Roman" w:hAnsi="Times New Roman" w:cs="Times New Roman"/>
          <w:color w:val="auto"/>
          <w:sz w:val="24"/>
          <w:szCs w:val="24"/>
        </w:rPr>
        <w:t>уча</w:t>
      </w:r>
      <w:r w:rsidRPr="004970FC">
        <w:rPr>
          <w:rFonts w:ascii="Times New Roman" w:hAnsi="Times New Roman" w:cs="Times New Roman"/>
          <w:color w:val="auto"/>
          <w:sz w:val="24"/>
          <w:szCs w:val="24"/>
        </w:rPr>
        <w:t xml:space="preserve">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w:t>
      </w:r>
      <w:r w:rsidR="002A7517">
        <w:rPr>
          <w:rFonts w:ascii="Times New Roman" w:hAnsi="Times New Roman" w:cs="Times New Roman"/>
          <w:color w:val="auto"/>
          <w:sz w:val="24"/>
          <w:szCs w:val="24"/>
        </w:rPr>
        <w:t>сроки обучения. Срок освоения А</w:t>
      </w:r>
      <w:r w:rsidRPr="004970FC">
        <w:rPr>
          <w:rFonts w:ascii="Times New Roman" w:hAnsi="Times New Roman" w:cs="Times New Roman"/>
          <w:color w:val="auto"/>
          <w:sz w:val="24"/>
          <w:szCs w:val="24"/>
        </w:rPr>
        <w:t>ОП НОО составляет 4 года.</w:t>
      </w:r>
    </w:p>
    <w:p w:rsidR="00A95AAB" w:rsidRPr="004970FC" w:rsidRDefault="00A95AAB" w:rsidP="004970FC">
      <w:pPr>
        <w:pStyle w:val="14TexstOSNOVA1012"/>
        <w:spacing w:line="240" w:lineRule="auto"/>
        <w:ind w:firstLine="709"/>
        <w:rPr>
          <w:rFonts w:ascii="Times New Roman" w:hAnsi="Times New Roman" w:cs="Times New Roman"/>
          <w:color w:val="auto"/>
          <w:sz w:val="24"/>
          <w:szCs w:val="24"/>
        </w:rPr>
      </w:pPr>
      <w:r w:rsidRPr="004970FC">
        <w:rPr>
          <w:rFonts w:ascii="Times New Roman" w:hAnsi="Times New Roman" w:cs="Times New Roman"/>
          <w:color w:val="auto"/>
          <w:sz w:val="24"/>
          <w:szCs w:val="24"/>
        </w:rPr>
        <w:t>Ва</w:t>
      </w:r>
      <w:r w:rsidR="0050486D">
        <w:rPr>
          <w:rFonts w:ascii="Times New Roman" w:hAnsi="Times New Roman" w:cs="Times New Roman"/>
          <w:color w:val="auto"/>
          <w:sz w:val="24"/>
          <w:szCs w:val="24"/>
        </w:rPr>
        <w:t>риант 5.1 предназначается для уча</w:t>
      </w:r>
      <w:r w:rsidRPr="004970FC">
        <w:rPr>
          <w:rFonts w:ascii="Times New Roman" w:hAnsi="Times New Roman" w:cs="Times New Roman"/>
          <w:color w:val="auto"/>
          <w:sz w:val="24"/>
          <w:szCs w:val="24"/>
        </w:rPr>
        <w:t>щихся с фонетико-фонематическим или фонетическ</w:t>
      </w:r>
      <w:r w:rsidR="005627FF" w:rsidRPr="004970FC">
        <w:rPr>
          <w:rFonts w:ascii="Times New Roman" w:hAnsi="Times New Roman" w:cs="Times New Roman"/>
          <w:color w:val="auto"/>
          <w:sz w:val="24"/>
          <w:szCs w:val="24"/>
        </w:rPr>
        <w:t>им недоразвитием речи (дислалия;</w:t>
      </w:r>
      <w:r w:rsidRPr="004970FC">
        <w:rPr>
          <w:rFonts w:ascii="Times New Roman" w:hAnsi="Times New Roman" w:cs="Times New Roman"/>
          <w:color w:val="auto"/>
          <w:sz w:val="24"/>
          <w:szCs w:val="24"/>
        </w:rPr>
        <w:t xml:space="preserve"> легкая степень выраженности диз</w:t>
      </w:r>
      <w:r w:rsidR="0050486D">
        <w:rPr>
          <w:rFonts w:ascii="Times New Roman" w:hAnsi="Times New Roman" w:cs="Times New Roman"/>
          <w:color w:val="auto"/>
          <w:sz w:val="24"/>
          <w:szCs w:val="24"/>
        </w:rPr>
        <w:t>артрии, заикания; ринолалия), уча</w:t>
      </w:r>
      <w:r w:rsidRPr="004970FC">
        <w:rPr>
          <w:rFonts w:ascii="Times New Roman" w:hAnsi="Times New Roman" w:cs="Times New Roman"/>
          <w:color w:val="auto"/>
          <w:sz w:val="24"/>
          <w:szCs w:val="24"/>
        </w:rPr>
        <w:t xml:space="preserve">щихся  с общим недоразвитием речи </w:t>
      </w:r>
      <w:r w:rsidRPr="004970FC">
        <w:rPr>
          <w:rFonts w:ascii="Times New Roman" w:hAnsi="Times New Roman" w:cs="Times New Roman"/>
          <w:color w:val="auto"/>
          <w:sz w:val="24"/>
          <w:szCs w:val="24"/>
          <w:lang w:val="en-US"/>
        </w:rPr>
        <w:t>III</w:t>
      </w:r>
      <w:r w:rsidRPr="004970FC">
        <w:rPr>
          <w:rFonts w:ascii="Times New Roman" w:hAnsi="Times New Roman" w:cs="Times New Roman"/>
          <w:color w:val="auto"/>
          <w:sz w:val="24"/>
          <w:szCs w:val="24"/>
        </w:rPr>
        <w:t xml:space="preserve"> - </w:t>
      </w:r>
      <w:r w:rsidRPr="004970FC">
        <w:rPr>
          <w:rFonts w:ascii="Times New Roman" w:hAnsi="Times New Roman" w:cs="Times New Roman"/>
          <w:color w:val="auto"/>
          <w:sz w:val="24"/>
          <w:szCs w:val="24"/>
          <w:lang w:val="en-US"/>
        </w:rPr>
        <w:t>IV</w:t>
      </w:r>
      <w:r w:rsidRPr="004970FC">
        <w:rPr>
          <w:rFonts w:ascii="Times New Roman" w:hAnsi="Times New Roman" w:cs="Times New Roman"/>
          <w:color w:val="auto"/>
          <w:sz w:val="24"/>
          <w:szCs w:val="24"/>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sidRPr="004970FC">
        <w:rPr>
          <w:rFonts w:ascii="Times New Roman" w:hAnsi="Times New Roman" w:cs="Times New Roman"/>
          <w:color w:val="auto"/>
          <w:sz w:val="24"/>
          <w:szCs w:val="24"/>
        </w:rPr>
        <w:t>арушени</w:t>
      </w:r>
      <w:r w:rsidR="0050486D">
        <w:rPr>
          <w:rFonts w:ascii="Times New Roman" w:hAnsi="Times New Roman" w:cs="Times New Roman"/>
          <w:color w:val="auto"/>
          <w:sz w:val="24"/>
          <w:szCs w:val="24"/>
        </w:rPr>
        <w:t>я всех компонентов языка; для уча</w:t>
      </w:r>
      <w:r w:rsidR="00227535" w:rsidRPr="004970FC">
        <w:rPr>
          <w:rFonts w:ascii="Times New Roman" w:hAnsi="Times New Roman" w:cs="Times New Roman"/>
          <w:color w:val="auto"/>
          <w:sz w:val="24"/>
          <w:szCs w:val="24"/>
        </w:rPr>
        <w:t>щихся</w:t>
      </w:r>
      <w:r w:rsidRPr="004970FC">
        <w:rPr>
          <w:rFonts w:ascii="Times New Roman" w:hAnsi="Times New Roman" w:cs="Times New Roman"/>
          <w:color w:val="auto"/>
          <w:sz w:val="24"/>
          <w:szCs w:val="24"/>
        </w:rPr>
        <w:t xml:space="preserve"> с нарушениями чтения и письма. </w:t>
      </w:r>
    </w:p>
    <w:p w:rsidR="009C3DA3" w:rsidRDefault="00F66621" w:rsidP="004970FC">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Адаптация </w:t>
      </w:r>
      <w:r w:rsidR="00A23152">
        <w:rPr>
          <w:rFonts w:ascii="Times New Roman" w:hAnsi="Times New Roman" w:cs="Times New Roman"/>
          <w:color w:val="auto"/>
          <w:sz w:val="24"/>
          <w:szCs w:val="24"/>
        </w:rPr>
        <w:t xml:space="preserve">АОП </w:t>
      </w:r>
      <w:r w:rsidR="00A95AAB" w:rsidRPr="004970FC">
        <w:rPr>
          <w:rFonts w:ascii="Times New Roman" w:hAnsi="Times New Roman" w:cs="Times New Roman"/>
          <w:color w:val="auto"/>
          <w:sz w:val="24"/>
          <w:szCs w:val="24"/>
        </w:rPr>
        <w:t>НОО предполагает введение четко ориентированных на удовлетворение особых</w:t>
      </w:r>
      <w:r w:rsidR="0050486D">
        <w:rPr>
          <w:rFonts w:ascii="Times New Roman" w:hAnsi="Times New Roman" w:cs="Times New Roman"/>
          <w:color w:val="auto"/>
          <w:sz w:val="24"/>
          <w:szCs w:val="24"/>
        </w:rPr>
        <w:t xml:space="preserve"> образовательных потребностей уча</w:t>
      </w:r>
      <w:r w:rsidR="00A95AAB" w:rsidRPr="004970FC">
        <w:rPr>
          <w:rFonts w:ascii="Times New Roman" w:hAnsi="Times New Roman" w:cs="Times New Roman"/>
          <w:color w:val="auto"/>
          <w:sz w:val="24"/>
          <w:szCs w:val="24"/>
        </w:rPr>
        <w:t>щихся с ТНР коррекционных мероприятий и треб</w:t>
      </w:r>
      <w:r w:rsidR="0050486D">
        <w:rPr>
          <w:rFonts w:ascii="Times New Roman" w:hAnsi="Times New Roman" w:cs="Times New Roman"/>
          <w:color w:val="auto"/>
          <w:sz w:val="24"/>
          <w:szCs w:val="24"/>
        </w:rPr>
        <w:t>ований к результатам освоения уча</w:t>
      </w:r>
      <w:r w:rsidR="00A95AAB" w:rsidRPr="004970FC">
        <w:rPr>
          <w:rFonts w:ascii="Times New Roman" w:hAnsi="Times New Roman" w:cs="Times New Roman"/>
          <w:color w:val="auto"/>
          <w:sz w:val="24"/>
          <w:szCs w:val="24"/>
        </w:rPr>
        <w:t>щимися программы коррекционной работы. Обязательными у</w:t>
      </w:r>
      <w:r w:rsidR="008B3861" w:rsidRPr="004970FC">
        <w:rPr>
          <w:rFonts w:ascii="Times New Roman" w:hAnsi="Times New Roman" w:cs="Times New Roman"/>
          <w:color w:val="auto"/>
          <w:sz w:val="24"/>
          <w:szCs w:val="24"/>
        </w:rPr>
        <w:t xml:space="preserve">словиями </w:t>
      </w:r>
      <w:r>
        <w:rPr>
          <w:rFonts w:ascii="Times New Roman" w:hAnsi="Times New Roman" w:cs="Times New Roman"/>
          <w:color w:val="auto"/>
          <w:sz w:val="24"/>
          <w:szCs w:val="24"/>
        </w:rPr>
        <w:t xml:space="preserve">реализации </w:t>
      </w:r>
      <w:r w:rsidR="00A23152">
        <w:rPr>
          <w:rFonts w:ascii="Times New Roman" w:hAnsi="Times New Roman" w:cs="Times New Roman"/>
          <w:color w:val="auto"/>
          <w:sz w:val="24"/>
          <w:szCs w:val="24"/>
        </w:rPr>
        <w:t xml:space="preserve">АОП </w:t>
      </w:r>
      <w:r w:rsidR="008B3861" w:rsidRPr="004970FC">
        <w:rPr>
          <w:rFonts w:ascii="Times New Roman" w:hAnsi="Times New Roman" w:cs="Times New Roman"/>
          <w:color w:val="auto"/>
          <w:sz w:val="24"/>
          <w:szCs w:val="24"/>
        </w:rPr>
        <w:t>НОО</w:t>
      </w:r>
      <w:r w:rsidR="0050486D">
        <w:rPr>
          <w:rFonts w:ascii="Times New Roman" w:hAnsi="Times New Roman" w:cs="Times New Roman"/>
          <w:color w:val="auto"/>
          <w:sz w:val="24"/>
          <w:szCs w:val="24"/>
        </w:rPr>
        <w:t xml:space="preserve"> уча</w:t>
      </w:r>
      <w:r w:rsidR="00A95AAB" w:rsidRPr="004970FC">
        <w:rPr>
          <w:rFonts w:ascii="Times New Roman" w:hAnsi="Times New Roman" w:cs="Times New Roman"/>
          <w:color w:val="auto"/>
          <w:sz w:val="24"/>
          <w:szCs w:val="24"/>
        </w:rPr>
        <w:t>щихся с ТНР являются</w:t>
      </w:r>
      <w:r w:rsidR="0050486D">
        <w:rPr>
          <w:rFonts w:ascii="Times New Roman" w:hAnsi="Times New Roman" w:cs="Times New Roman"/>
          <w:color w:val="auto"/>
          <w:sz w:val="24"/>
          <w:szCs w:val="24"/>
        </w:rPr>
        <w:t xml:space="preserve"> логопедическое сопровождение уча</w:t>
      </w:r>
      <w:r w:rsidR="00A95AAB" w:rsidRPr="004970FC">
        <w:rPr>
          <w:rFonts w:ascii="Times New Roman" w:hAnsi="Times New Roman" w:cs="Times New Roman"/>
          <w:color w:val="auto"/>
          <w:sz w:val="24"/>
          <w:szCs w:val="24"/>
        </w:rPr>
        <w:t>щихся, согласованная работа учителя-логопеда с учителем начальных классов с учетом особых</w:t>
      </w:r>
      <w:r w:rsidR="0050486D">
        <w:rPr>
          <w:rFonts w:ascii="Times New Roman" w:hAnsi="Times New Roman" w:cs="Times New Roman"/>
          <w:color w:val="auto"/>
          <w:sz w:val="24"/>
          <w:szCs w:val="24"/>
        </w:rPr>
        <w:t xml:space="preserve"> образовательных потребностей уча</w:t>
      </w:r>
      <w:r w:rsidR="00A95AAB" w:rsidRPr="004970FC">
        <w:rPr>
          <w:rFonts w:ascii="Times New Roman" w:hAnsi="Times New Roman" w:cs="Times New Roman"/>
          <w:color w:val="auto"/>
          <w:sz w:val="24"/>
          <w:szCs w:val="24"/>
        </w:rPr>
        <w:t>щихся.</w:t>
      </w:r>
    </w:p>
    <w:p w:rsidR="002E0A9B" w:rsidRPr="004970FC" w:rsidRDefault="002E0A9B" w:rsidP="004970FC">
      <w:pPr>
        <w:pStyle w:val="14TexstOSNOVA1012"/>
        <w:spacing w:line="240" w:lineRule="auto"/>
        <w:ind w:firstLine="709"/>
        <w:rPr>
          <w:rFonts w:ascii="Times New Roman" w:hAnsi="Times New Roman" w:cs="Times New Roman"/>
          <w:color w:val="auto"/>
          <w:sz w:val="24"/>
          <w:szCs w:val="24"/>
        </w:rPr>
      </w:pPr>
      <w:r w:rsidRPr="002E0A9B">
        <w:rPr>
          <w:rFonts w:ascii="Calibri" w:eastAsia="Calibri" w:hAnsi="Calibri" w:cs="Times New Roman"/>
          <w:noProof/>
          <w:color w:val="auto"/>
          <w:sz w:val="22"/>
          <w:szCs w:val="22"/>
        </w:rPr>
        <w:drawing>
          <wp:inline distT="0" distB="0" distL="0" distR="0" wp14:anchorId="545D04CD" wp14:editId="0F8E0FFB">
            <wp:extent cx="5940425" cy="4277106"/>
            <wp:effectExtent l="0" t="0" r="0" b="0"/>
            <wp:docPr id="2" name="Рисунок 2" descr="http://86ds4-nyagan.edusite.ru/images/clip_image001.gi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86ds4-nyagan.edusite.ru/images/clip_image001.gif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277106"/>
                    </a:xfrm>
                    <a:prstGeom prst="rect">
                      <a:avLst/>
                    </a:prstGeom>
                    <a:noFill/>
                    <a:ln>
                      <a:noFill/>
                    </a:ln>
                  </pic:spPr>
                </pic:pic>
              </a:graphicData>
            </a:graphic>
          </wp:inline>
        </w:drawing>
      </w:r>
    </w:p>
    <w:p w:rsidR="009C3DA3" w:rsidRPr="004970FC" w:rsidRDefault="009C3DA3" w:rsidP="004970FC">
      <w:pPr>
        <w:pStyle w:val="14TexstOSNOVA1012"/>
        <w:spacing w:line="240" w:lineRule="auto"/>
        <w:ind w:firstLine="709"/>
        <w:rPr>
          <w:rFonts w:ascii="Times New Roman" w:hAnsi="Times New Roman" w:cs="Times New Roman"/>
          <w:b/>
          <w:color w:val="auto"/>
          <w:sz w:val="24"/>
          <w:szCs w:val="24"/>
        </w:rPr>
      </w:pPr>
      <w:r w:rsidRPr="004970FC">
        <w:rPr>
          <w:rFonts w:ascii="Times New Roman" w:hAnsi="Times New Roman" w:cs="Times New Roman"/>
          <w:b/>
          <w:color w:val="auto"/>
          <w:sz w:val="24"/>
          <w:szCs w:val="24"/>
        </w:rPr>
        <w:t xml:space="preserve">Психолого-педагогическая </w:t>
      </w:r>
      <w:r w:rsidR="00F7302E" w:rsidRPr="004970FC">
        <w:rPr>
          <w:rFonts w:ascii="Times New Roman" w:hAnsi="Times New Roman" w:cs="Times New Roman"/>
          <w:b/>
          <w:color w:val="auto"/>
          <w:sz w:val="24"/>
          <w:szCs w:val="24"/>
        </w:rPr>
        <w:t>характ</w:t>
      </w:r>
      <w:r w:rsidR="0050486D">
        <w:rPr>
          <w:rFonts w:ascii="Times New Roman" w:hAnsi="Times New Roman" w:cs="Times New Roman"/>
          <w:b/>
          <w:color w:val="auto"/>
          <w:sz w:val="24"/>
          <w:szCs w:val="24"/>
        </w:rPr>
        <w:t>еристика уча</w:t>
      </w:r>
      <w:r w:rsidR="00F7302E" w:rsidRPr="004970FC">
        <w:rPr>
          <w:rFonts w:ascii="Times New Roman" w:hAnsi="Times New Roman" w:cs="Times New Roman"/>
          <w:b/>
          <w:color w:val="auto"/>
          <w:sz w:val="24"/>
          <w:szCs w:val="24"/>
        </w:rPr>
        <w:t>щихся с ТНР</w:t>
      </w:r>
    </w:p>
    <w:p w:rsidR="006A714E" w:rsidRPr="004970FC" w:rsidRDefault="006A714E" w:rsidP="004970FC">
      <w:pPr>
        <w:pStyle w:val="14TexstOSNOVA1012"/>
        <w:spacing w:line="240" w:lineRule="auto"/>
        <w:ind w:firstLine="709"/>
        <w:rPr>
          <w:rFonts w:ascii="Times New Roman" w:hAnsi="Times New Roman" w:cs="Times New Roman"/>
          <w:color w:val="auto"/>
          <w:sz w:val="24"/>
          <w:szCs w:val="24"/>
        </w:rPr>
      </w:pPr>
      <w:r w:rsidRPr="004970FC">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sidRPr="004970FC">
        <w:rPr>
          <w:rFonts w:ascii="Times New Roman" w:hAnsi="Times New Roman" w:cs="Times New Roman"/>
          <w:color w:val="auto"/>
          <w:sz w:val="24"/>
          <w:szCs w:val="24"/>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sidRPr="004970FC">
        <w:rPr>
          <w:rFonts w:ascii="Times New Roman" w:hAnsi="Times New Roman" w:cs="Times New Roman"/>
          <w:color w:val="auto"/>
          <w:sz w:val="24"/>
          <w:szCs w:val="24"/>
        </w:rPr>
        <w:t>ков крайне вариативна и может быть выражена в различных вариантах: отсутствие, замены (как правило</w:t>
      </w:r>
      <w:r w:rsidR="006357C1" w:rsidRPr="004970FC">
        <w:rPr>
          <w:rFonts w:ascii="Times New Roman" w:hAnsi="Times New Roman" w:cs="Times New Roman"/>
          <w:color w:val="auto"/>
          <w:sz w:val="24"/>
          <w:szCs w:val="24"/>
        </w:rPr>
        <w:t>,</w:t>
      </w:r>
      <w:r w:rsidR="006D3F29" w:rsidRPr="004970FC">
        <w:rPr>
          <w:rFonts w:ascii="Times New Roman" w:hAnsi="Times New Roman" w:cs="Times New Roman"/>
          <w:color w:val="auto"/>
          <w:sz w:val="24"/>
          <w:szCs w:val="24"/>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Pr="004970FC" w:rsidRDefault="006D3F29" w:rsidP="004970FC">
      <w:pPr>
        <w:pStyle w:val="14TexstOSNOVA1012"/>
        <w:spacing w:line="240" w:lineRule="auto"/>
        <w:ind w:firstLine="709"/>
        <w:rPr>
          <w:rFonts w:ascii="Times New Roman" w:hAnsi="Times New Roman" w:cs="Times New Roman"/>
          <w:color w:val="auto"/>
          <w:sz w:val="24"/>
          <w:szCs w:val="24"/>
        </w:rPr>
      </w:pPr>
      <w:r w:rsidRPr="004970FC">
        <w:rPr>
          <w:rFonts w:ascii="Times New Roman" w:hAnsi="Times New Roman" w:cs="Times New Roman"/>
          <w:color w:val="auto"/>
          <w:sz w:val="24"/>
          <w:szCs w:val="24"/>
        </w:rPr>
        <w:t xml:space="preserve">Определяющим признаком фонематического недоразвития является пониженная способность к </w:t>
      </w:r>
      <w:r w:rsidR="006C5B75" w:rsidRPr="004970FC">
        <w:rPr>
          <w:rFonts w:ascii="Times New Roman" w:hAnsi="Times New Roman" w:cs="Times New Roman"/>
          <w:color w:val="auto"/>
          <w:sz w:val="24"/>
          <w:szCs w:val="24"/>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Pr="004970FC" w:rsidRDefault="006C5B75" w:rsidP="004970FC">
      <w:pPr>
        <w:pStyle w:val="14TexstOSNOVA1012"/>
        <w:spacing w:line="240" w:lineRule="auto"/>
        <w:ind w:firstLine="709"/>
        <w:rPr>
          <w:rFonts w:ascii="Times New Roman" w:hAnsi="Times New Roman" w:cs="Times New Roman"/>
          <w:color w:val="auto"/>
          <w:sz w:val="24"/>
          <w:szCs w:val="24"/>
        </w:rPr>
      </w:pPr>
      <w:r w:rsidRPr="004970FC">
        <w:rPr>
          <w:rFonts w:ascii="Times New Roman" w:hAnsi="Times New Roman" w:cs="Times New Roman"/>
          <w:color w:val="auto"/>
          <w:sz w:val="24"/>
          <w:szCs w:val="24"/>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sidRPr="004970FC">
        <w:rPr>
          <w:rFonts w:ascii="Times New Roman" w:hAnsi="Times New Roman" w:cs="Times New Roman"/>
          <w:color w:val="auto"/>
          <w:sz w:val="24"/>
          <w:szCs w:val="24"/>
        </w:rPr>
        <w:t>,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w:t>
      </w:r>
      <w:r w:rsidR="0050486D">
        <w:rPr>
          <w:rFonts w:ascii="Times New Roman" w:hAnsi="Times New Roman" w:cs="Times New Roman"/>
          <w:color w:val="auto"/>
          <w:sz w:val="24"/>
          <w:szCs w:val="24"/>
        </w:rPr>
        <w:t>говой структуры слова). Такие уча</w:t>
      </w:r>
      <w:r w:rsidR="001A5183" w:rsidRPr="004970FC">
        <w:rPr>
          <w:rFonts w:ascii="Times New Roman" w:hAnsi="Times New Roman" w:cs="Times New Roman"/>
          <w:color w:val="auto"/>
          <w:sz w:val="24"/>
          <w:szCs w:val="24"/>
        </w:rPr>
        <w:t>щиеся хуже</w:t>
      </w:r>
      <w:r w:rsidR="0050486D">
        <w:rPr>
          <w:rFonts w:ascii="Times New Roman" w:hAnsi="Times New Roman" w:cs="Times New Roman"/>
          <w:color w:val="auto"/>
          <w:sz w:val="24"/>
          <w:szCs w:val="24"/>
        </w:rPr>
        <w:t>,</w:t>
      </w:r>
      <w:r w:rsidR="001A5183" w:rsidRPr="004970FC">
        <w:rPr>
          <w:rFonts w:ascii="Times New Roman" w:hAnsi="Times New Roman" w:cs="Times New Roman"/>
          <w:color w:val="auto"/>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Pr="004970FC" w:rsidRDefault="0050486D" w:rsidP="004970FC">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Уча</w:t>
      </w:r>
      <w:r w:rsidR="00F7302E" w:rsidRPr="004970FC">
        <w:rPr>
          <w:rFonts w:ascii="Times New Roman" w:hAnsi="Times New Roman" w:cs="Times New Roman"/>
          <w:color w:val="auto"/>
          <w:sz w:val="24"/>
          <w:szCs w:val="24"/>
        </w:rPr>
        <w:t>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w:t>
      </w:r>
      <w:r>
        <w:rPr>
          <w:rFonts w:ascii="Times New Roman" w:hAnsi="Times New Roman" w:cs="Times New Roman"/>
          <w:color w:val="auto"/>
          <w:sz w:val="24"/>
          <w:szCs w:val="24"/>
        </w:rPr>
        <w:t>тов языковой системы. У таких уча</w:t>
      </w:r>
      <w:r w:rsidR="00F7302E" w:rsidRPr="004970FC">
        <w:rPr>
          <w:rFonts w:ascii="Times New Roman" w:hAnsi="Times New Roman" w:cs="Times New Roman"/>
          <w:color w:val="auto"/>
          <w:sz w:val="24"/>
          <w:szCs w:val="24"/>
        </w:rPr>
        <w:t>щихся</w:t>
      </w:r>
      <w:r w:rsidR="00717716" w:rsidRPr="004970FC">
        <w:rPr>
          <w:rFonts w:ascii="Times New Roman" w:hAnsi="Times New Roman" w:cs="Times New Roman"/>
          <w:color w:val="auto"/>
          <w:sz w:val="24"/>
          <w:szCs w:val="24"/>
        </w:rPr>
        <w:t xml:space="preserve"> не отмечается выраженных нарушений звукопроизношения. Нарушения звукос</w:t>
      </w:r>
      <w:r w:rsidR="00227535" w:rsidRPr="004970FC">
        <w:rPr>
          <w:rFonts w:ascii="Times New Roman" w:hAnsi="Times New Roman" w:cs="Times New Roman"/>
          <w:color w:val="auto"/>
          <w:sz w:val="24"/>
          <w:szCs w:val="24"/>
        </w:rPr>
        <w:t>логовой структуры слова проявляю</w:t>
      </w:r>
      <w:r w:rsidR="00717716" w:rsidRPr="004970FC">
        <w:rPr>
          <w:rFonts w:ascii="Times New Roman" w:hAnsi="Times New Roman" w:cs="Times New Roman"/>
          <w:color w:val="auto"/>
          <w:sz w:val="24"/>
          <w:szCs w:val="24"/>
        </w:rPr>
        <w:t xml:space="preserve">тся в различных вариантах искажения его звуконаполняемости как на уровне отдельного слога, так и слова. </w:t>
      </w:r>
      <w:r w:rsidR="006E0FCC" w:rsidRPr="004970FC">
        <w:rPr>
          <w:rFonts w:ascii="Times New Roman" w:hAnsi="Times New Roman" w:cs="Times New Roman"/>
          <w:color w:val="auto"/>
          <w:sz w:val="24"/>
          <w:szCs w:val="24"/>
        </w:rPr>
        <w:t xml:space="preserve">Наряду с этим отмечается недостаточная внятность, выразительность речи, нечеткая дикция, создающие впечатление общей </w:t>
      </w:r>
      <w:r w:rsidR="006E0FCC" w:rsidRPr="004970FC">
        <w:rPr>
          <w:rFonts w:ascii="Times New Roman" w:hAnsi="Times New Roman" w:cs="Times New Roman"/>
          <w:color w:val="auto"/>
          <w:sz w:val="24"/>
          <w:szCs w:val="24"/>
        </w:rPr>
        <w:lastRenderedPageBreak/>
        <w:t>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sidRPr="004970FC">
        <w:rPr>
          <w:rFonts w:ascii="Times New Roman" w:hAnsi="Times New Roman" w:cs="Times New Roman"/>
          <w:color w:val="auto"/>
          <w:sz w:val="24"/>
          <w:szCs w:val="24"/>
        </w:rPr>
        <w:t xml:space="preserve"> незакончившегося процесса фонемообразования.</w:t>
      </w:r>
    </w:p>
    <w:p w:rsidR="00E24C49" w:rsidRPr="004970FC" w:rsidRDefault="0050486D" w:rsidP="004970FC">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У уча</w:t>
      </w:r>
      <w:r w:rsidR="00E24C49" w:rsidRPr="004970FC">
        <w:rPr>
          <w:rFonts w:ascii="Times New Roman" w:hAnsi="Times New Roman" w:cs="Times New Roman"/>
          <w:color w:val="auto"/>
          <w:sz w:val="24"/>
          <w:szCs w:val="24"/>
        </w:rPr>
        <w:t xml:space="preserve">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w:t>
      </w:r>
      <w:r>
        <w:rPr>
          <w:rFonts w:ascii="Times New Roman" w:hAnsi="Times New Roman" w:cs="Times New Roman"/>
          <w:color w:val="auto"/>
          <w:sz w:val="24"/>
          <w:szCs w:val="24"/>
        </w:rPr>
        <w:t>профессий людей, частей тела. Уча</w:t>
      </w:r>
      <w:r w:rsidR="00E24C49" w:rsidRPr="004970FC">
        <w:rPr>
          <w:rFonts w:ascii="Times New Roman" w:hAnsi="Times New Roman" w:cs="Times New Roman"/>
          <w:color w:val="auto"/>
          <w:sz w:val="24"/>
          <w:szCs w:val="24"/>
        </w:rPr>
        <w:t>щиеся склонны использовать типовые и сходные названия</w:t>
      </w:r>
      <w:r w:rsidR="0049748F" w:rsidRPr="004970FC">
        <w:rPr>
          <w:rFonts w:ascii="Times New Roman" w:hAnsi="Times New Roman" w:cs="Times New Roman"/>
          <w:color w:val="auto"/>
          <w:sz w:val="24"/>
          <w:szCs w:val="24"/>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w:t>
      </w:r>
      <w:r>
        <w:rPr>
          <w:rFonts w:ascii="Times New Roman" w:hAnsi="Times New Roman" w:cs="Times New Roman"/>
          <w:color w:val="auto"/>
          <w:sz w:val="24"/>
          <w:szCs w:val="24"/>
        </w:rPr>
        <w:t>Выявляются трудности передачи уча</w:t>
      </w:r>
      <w:r w:rsidR="0049748F" w:rsidRPr="004970FC">
        <w:rPr>
          <w:rFonts w:ascii="Times New Roman" w:hAnsi="Times New Roman" w:cs="Times New Roman"/>
          <w:color w:val="auto"/>
          <w:sz w:val="24"/>
          <w:szCs w:val="24"/>
        </w:rPr>
        <w:t>щимися системных связей и отношений, существую</w:t>
      </w:r>
      <w:r>
        <w:rPr>
          <w:rFonts w:ascii="Times New Roman" w:hAnsi="Times New Roman" w:cs="Times New Roman"/>
          <w:color w:val="auto"/>
          <w:sz w:val="24"/>
          <w:szCs w:val="24"/>
        </w:rPr>
        <w:t>щих внутри лексических групп. Уча</w:t>
      </w:r>
      <w:r w:rsidR="0049748F" w:rsidRPr="004970FC">
        <w:rPr>
          <w:rFonts w:ascii="Times New Roman" w:hAnsi="Times New Roman" w:cs="Times New Roman"/>
          <w:color w:val="auto"/>
          <w:sz w:val="24"/>
          <w:szCs w:val="24"/>
        </w:rPr>
        <w:t xml:space="preserve">щиеся плохо справляются с </w:t>
      </w:r>
      <w:r w:rsidR="00146385" w:rsidRPr="004970FC">
        <w:rPr>
          <w:rFonts w:ascii="Times New Roman" w:hAnsi="Times New Roman" w:cs="Times New Roman"/>
          <w:color w:val="auto"/>
          <w:sz w:val="24"/>
          <w:szCs w:val="24"/>
        </w:rPr>
        <w:t>установлением синонимических и антонимических отношений, особенно на материале слов с абстрактным значением.</w:t>
      </w:r>
    </w:p>
    <w:p w:rsidR="00146385" w:rsidRPr="004970FC" w:rsidRDefault="00146385" w:rsidP="004970FC">
      <w:pPr>
        <w:pStyle w:val="14TexstOSNOVA1012"/>
        <w:spacing w:line="240" w:lineRule="auto"/>
        <w:ind w:firstLine="709"/>
        <w:rPr>
          <w:rFonts w:ascii="Times New Roman" w:hAnsi="Times New Roman" w:cs="Times New Roman"/>
          <w:color w:val="auto"/>
          <w:sz w:val="24"/>
          <w:szCs w:val="24"/>
        </w:rPr>
      </w:pPr>
      <w:r w:rsidRPr="004970FC">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sidRPr="004970FC">
        <w:rPr>
          <w:rFonts w:ascii="Times New Roman" w:hAnsi="Times New Roman" w:cs="Times New Roman"/>
          <w:color w:val="auto"/>
          <w:sz w:val="24"/>
          <w:szCs w:val="24"/>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sidRPr="004970FC">
        <w:rPr>
          <w:rFonts w:ascii="Times New Roman" w:hAnsi="Times New Roman" w:cs="Times New Roman"/>
          <w:color w:val="auto"/>
          <w:sz w:val="24"/>
          <w:szCs w:val="24"/>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Pr="004970FC" w:rsidRDefault="00DE6E05" w:rsidP="004970FC">
      <w:pPr>
        <w:pStyle w:val="14TexstOSNOVA1012"/>
        <w:spacing w:line="240" w:lineRule="auto"/>
        <w:ind w:firstLine="709"/>
        <w:rPr>
          <w:rFonts w:ascii="Times New Roman" w:hAnsi="Times New Roman" w:cs="Times New Roman"/>
          <w:color w:val="auto"/>
          <w:sz w:val="24"/>
          <w:szCs w:val="24"/>
        </w:rPr>
      </w:pPr>
      <w:r w:rsidRPr="004970FC">
        <w:rPr>
          <w:rFonts w:ascii="Times New Roman" w:hAnsi="Times New Roman" w:cs="Times New Roman"/>
          <w:color w:val="auto"/>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Pr="004970FC" w:rsidRDefault="00E92234" w:rsidP="004970FC">
      <w:pPr>
        <w:pStyle w:val="14TexstOSNOVA1012"/>
        <w:spacing w:line="240" w:lineRule="auto"/>
        <w:ind w:firstLine="709"/>
        <w:rPr>
          <w:rFonts w:ascii="Times New Roman" w:hAnsi="Times New Roman" w:cs="Times New Roman"/>
          <w:color w:val="auto"/>
          <w:sz w:val="24"/>
          <w:szCs w:val="24"/>
        </w:rPr>
      </w:pPr>
      <w:r w:rsidRPr="004970FC">
        <w:rPr>
          <w:rFonts w:ascii="Times New Roman" w:hAnsi="Times New Roman" w:cs="Times New Roman"/>
          <w:color w:val="auto"/>
          <w:sz w:val="24"/>
          <w:szCs w:val="24"/>
        </w:rPr>
        <w:t>В грамматическом оформ</w:t>
      </w:r>
      <w:r w:rsidR="00DE6E05" w:rsidRPr="004970FC">
        <w:rPr>
          <w:rFonts w:ascii="Times New Roman" w:hAnsi="Times New Roman" w:cs="Times New Roman"/>
          <w:color w:val="auto"/>
          <w:sz w:val="24"/>
          <w:szCs w:val="24"/>
        </w:rPr>
        <w:t>лении речи часто встречаются</w:t>
      </w:r>
      <w:r w:rsidRPr="004970FC">
        <w:rPr>
          <w:rFonts w:ascii="Times New Roman" w:hAnsi="Times New Roman" w:cs="Times New Roman"/>
          <w:color w:val="auto"/>
          <w:sz w:val="24"/>
          <w:szCs w:val="24"/>
        </w:rPr>
        <w:t xml:space="preserve"> ошибки в употреблении грамматических форм слова.</w:t>
      </w:r>
    </w:p>
    <w:p w:rsidR="00E92234" w:rsidRPr="004970FC" w:rsidRDefault="00BE30D3" w:rsidP="004970FC">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Особую сложность для уча</w:t>
      </w:r>
      <w:r w:rsidR="00E92234" w:rsidRPr="004970FC">
        <w:rPr>
          <w:rFonts w:ascii="Times New Roman" w:hAnsi="Times New Roman" w:cs="Times New Roman"/>
          <w:color w:val="auto"/>
          <w:sz w:val="24"/>
          <w:szCs w:val="24"/>
        </w:rPr>
        <w:t>щихся представляют конструкции с придаточными предложениями, что выражается в пропуске, замене союзов, инверсии.</w:t>
      </w:r>
    </w:p>
    <w:p w:rsidR="00E92234" w:rsidRPr="004970FC" w:rsidRDefault="00E92234" w:rsidP="004970FC">
      <w:pPr>
        <w:pStyle w:val="14TexstOSNOVA1012"/>
        <w:spacing w:line="240" w:lineRule="auto"/>
        <w:ind w:firstLine="709"/>
        <w:rPr>
          <w:rFonts w:ascii="Times New Roman" w:hAnsi="Times New Roman" w:cs="Times New Roman"/>
          <w:color w:val="auto"/>
          <w:sz w:val="24"/>
          <w:szCs w:val="24"/>
        </w:rPr>
      </w:pPr>
      <w:r w:rsidRPr="004970FC">
        <w:rPr>
          <w:rFonts w:ascii="Times New Roman" w:hAnsi="Times New Roman" w:cs="Times New Roman"/>
          <w:color w:val="auto"/>
          <w:sz w:val="24"/>
          <w:szCs w:val="24"/>
        </w:rPr>
        <w:t>Лексико-гр</w:t>
      </w:r>
      <w:r w:rsidR="00BE30D3">
        <w:rPr>
          <w:rFonts w:ascii="Times New Roman" w:hAnsi="Times New Roman" w:cs="Times New Roman"/>
          <w:color w:val="auto"/>
          <w:sz w:val="24"/>
          <w:szCs w:val="24"/>
        </w:rPr>
        <w:t>амматические средства языка у уча</w:t>
      </w:r>
      <w:r w:rsidRPr="004970FC">
        <w:rPr>
          <w:rFonts w:ascii="Times New Roman" w:hAnsi="Times New Roman" w:cs="Times New Roman"/>
          <w:color w:val="auto"/>
          <w:sz w:val="24"/>
          <w:szCs w:val="24"/>
        </w:rPr>
        <w:t>щихся сформированы неодинаково. С одной стороны</w:t>
      </w:r>
      <w:r w:rsidR="00367964" w:rsidRPr="004970FC">
        <w:rPr>
          <w:rFonts w:ascii="Times New Roman" w:hAnsi="Times New Roman" w:cs="Times New Roman"/>
          <w:color w:val="auto"/>
          <w:sz w:val="24"/>
          <w:szCs w:val="24"/>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Pr="004970FC" w:rsidRDefault="00FC0E2A" w:rsidP="004970FC">
      <w:pPr>
        <w:pStyle w:val="14TexstOSNOVA1012"/>
        <w:spacing w:line="240" w:lineRule="auto"/>
        <w:ind w:firstLine="709"/>
        <w:rPr>
          <w:rFonts w:ascii="Times New Roman" w:hAnsi="Times New Roman" w:cs="Times New Roman"/>
          <w:color w:val="auto"/>
          <w:sz w:val="24"/>
          <w:szCs w:val="24"/>
        </w:rPr>
      </w:pPr>
      <w:r w:rsidRPr="004970FC">
        <w:rPr>
          <w:rFonts w:ascii="Times New Roman" w:hAnsi="Times New Roman" w:cs="Times New Roman"/>
          <w:color w:val="auto"/>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sidRPr="004970FC">
        <w:rPr>
          <w:rFonts w:ascii="Times New Roman" w:hAnsi="Times New Roman" w:cs="Times New Roman"/>
          <w:color w:val="auto"/>
          <w:sz w:val="24"/>
          <w:szCs w:val="24"/>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4970FC" w:rsidRDefault="003B47D1" w:rsidP="004970FC">
      <w:pPr>
        <w:pStyle w:val="14TexstOSNOVA1012"/>
        <w:spacing w:line="240" w:lineRule="auto"/>
        <w:ind w:firstLine="709"/>
        <w:rPr>
          <w:rFonts w:ascii="Times New Roman" w:hAnsi="Times New Roman" w:cs="Times New Roman"/>
          <w:color w:val="auto"/>
          <w:sz w:val="24"/>
          <w:szCs w:val="24"/>
        </w:rPr>
      </w:pPr>
      <w:r w:rsidRPr="004970FC">
        <w:rPr>
          <w:rFonts w:ascii="Times New Roman" w:hAnsi="Times New Roman" w:cs="Times New Roman"/>
          <w:color w:val="auto"/>
          <w:sz w:val="24"/>
          <w:szCs w:val="24"/>
        </w:rPr>
        <w:t>Наряду с расстройствами уст</w:t>
      </w:r>
      <w:r w:rsidR="00BA640A" w:rsidRPr="004970FC">
        <w:rPr>
          <w:rFonts w:ascii="Times New Roman" w:hAnsi="Times New Roman" w:cs="Times New Roman"/>
          <w:color w:val="auto"/>
          <w:sz w:val="24"/>
          <w:szCs w:val="24"/>
        </w:rPr>
        <w:t>н</w:t>
      </w:r>
      <w:r w:rsidR="00BE30D3">
        <w:rPr>
          <w:rFonts w:ascii="Times New Roman" w:hAnsi="Times New Roman" w:cs="Times New Roman"/>
          <w:color w:val="auto"/>
          <w:sz w:val="24"/>
          <w:szCs w:val="24"/>
        </w:rPr>
        <w:t>ой речи у уча</w:t>
      </w:r>
      <w:r w:rsidRPr="004970FC">
        <w:rPr>
          <w:rFonts w:ascii="Times New Roman" w:hAnsi="Times New Roman" w:cs="Times New Roman"/>
          <w:color w:val="auto"/>
          <w:sz w:val="24"/>
          <w:szCs w:val="24"/>
        </w:rPr>
        <w:t>щихся</w:t>
      </w:r>
      <w:r w:rsidR="00BA640A" w:rsidRPr="004970FC">
        <w:rPr>
          <w:rFonts w:ascii="Times New Roman" w:hAnsi="Times New Roman" w:cs="Times New Roman"/>
          <w:color w:val="auto"/>
          <w:sz w:val="24"/>
          <w:szCs w:val="24"/>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C3DA3" w:rsidRPr="004970FC" w:rsidRDefault="009C3DA3" w:rsidP="004970FC">
      <w:pPr>
        <w:spacing w:after="0" w:line="240" w:lineRule="auto"/>
        <w:ind w:firstLine="709"/>
        <w:jc w:val="both"/>
        <w:rPr>
          <w:rFonts w:ascii="Times New Roman" w:hAnsi="Times New Roman" w:cs="Times New Roman"/>
          <w:b/>
          <w:color w:val="auto"/>
          <w:sz w:val="24"/>
          <w:szCs w:val="24"/>
        </w:rPr>
      </w:pPr>
      <w:r w:rsidRPr="004970FC">
        <w:rPr>
          <w:rFonts w:ascii="Times New Roman" w:hAnsi="Times New Roman" w:cs="Times New Roman"/>
          <w:b/>
          <w:color w:val="auto"/>
          <w:sz w:val="24"/>
          <w:szCs w:val="24"/>
        </w:rPr>
        <w:t>Особые образовательн</w:t>
      </w:r>
      <w:r w:rsidR="00BE30D3">
        <w:rPr>
          <w:rFonts w:ascii="Times New Roman" w:hAnsi="Times New Roman" w:cs="Times New Roman"/>
          <w:b/>
          <w:color w:val="auto"/>
          <w:sz w:val="24"/>
          <w:szCs w:val="24"/>
        </w:rPr>
        <w:t>ые потребности уча</w:t>
      </w:r>
      <w:r w:rsidR="00F7302E" w:rsidRPr="004970FC">
        <w:rPr>
          <w:rFonts w:ascii="Times New Roman" w:hAnsi="Times New Roman" w:cs="Times New Roman"/>
          <w:b/>
          <w:color w:val="auto"/>
          <w:sz w:val="24"/>
          <w:szCs w:val="24"/>
        </w:rPr>
        <w:t>щихся с ТНР</w:t>
      </w:r>
    </w:p>
    <w:p w:rsidR="0021161C" w:rsidRPr="004970FC" w:rsidRDefault="0021161C" w:rsidP="004970FC">
      <w:pPr>
        <w:pStyle w:val="14TexstOSNOVA1012"/>
        <w:spacing w:line="240" w:lineRule="auto"/>
        <w:ind w:firstLine="709"/>
        <w:rPr>
          <w:rFonts w:ascii="Times New Roman" w:hAnsi="Times New Roman" w:cs="Times New Roman"/>
          <w:sz w:val="24"/>
          <w:szCs w:val="24"/>
        </w:rPr>
      </w:pPr>
      <w:r w:rsidRPr="004970FC">
        <w:rPr>
          <w:rFonts w:ascii="Times New Roman" w:hAnsi="Times New Roman" w:cs="Times New Roman"/>
          <w:sz w:val="24"/>
          <w:szCs w:val="24"/>
        </w:rPr>
        <w:t>К особым образовательным потре</w:t>
      </w:r>
      <w:r w:rsidR="00BE30D3">
        <w:rPr>
          <w:rFonts w:ascii="Times New Roman" w:hAnsi="Times New Roman" w:cs="Times New Roman"/>
          <w:sz w:val="24"/>
          <w:szCs w:val="24"/>
        </w:rPr>
        <w:t>бностям, характерным для уча</w:t>
      </w:r>
      <w:r w:rsidRPr="004970FC">
        <w:rPr>
          <w:rFonts w:ascii="Times New Roman" w:hAnsi="Times New Roman" w:cs="Times New Roman"/>
          <w:sz w:val="24"/>
          <w:szCs w:val="24"/>
        </w:rPr>
        <w:t xml:space="preserve">щихся с ТНР относятся: </w:t>
      </w:r>
    </w:p>
    <w:p w:rsidR="0021161C" w:rsidRPr="004970FC" w:rsidRDefault="0021161C" w:rsidP="004970FC">
      <w:pPr>
        <w:pStyle w:val="14TexstOSNOVA1012"/>
        <w:spacing w:line="240" w:lineRule="auto"/>
        <w:ind w:firstLine="660"/>
        <w:rPr>
          <w:rFonts w:ascii="Times New Roman" w:hAnsi="Times New Roman" w:cs="Times New Roman"/>
          <w:sz w:val="24"/>
          <w:szCs w:val="24"/>
        </w:rPr>
      </w:pPr>
      <w:r w:rsidRPr="004970FC">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4970FC" w:rsidRDefault="0021161C" w:rsidP="004970FC">
      <w:pPr>
        <w:spacing w:after="0" w:line="240" w:lineRule="auto"/>
        <w:ind w:right="99" w:firstLine="660"/>
        <w:jc w:val="both"/>
        <w:rPr>
          <w:rFonts w:ascii="Times New Roman" w:hAnsi="Times New Roman" w:cs="Times New Roman"/>
          <w:sz w:val="24"/>
          <w:szCs w:val="24"/>
        </w:rPr>
      </w:pPr>
      <w:r w:rsidRPr="004970FC">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4970FC" w:rsidRDefault="0021161C" w:rsidP="004970FC">
      <w:pPr>
        <w:spacing w:after="0" w:line="240" w:lineRule="auto"/>
        <w:ind w:right="99" w:firstLine="660"/>
        <w:jc w:val="both"/>
        <w:rPr>
          <w:rFonts w:ascii="Times New Roman" w:hAnsi="Times New Roman" w:cs="Times New Roman"/>
          <w:sz w:val="24"/>
          <w:szCs w:val="24"/>
        </w:rPr>
      </w:pPr>
      <w:r w:rsidRPr="004970FC">
        <w:rPr>
          <w:rFonts w:ascii="Times New Roman" w:hAnsi="Times New Roman" w:cs="Times New Roman"/>
          <w:sz w:val="24"/>
          <w:szCs w:val="24"/>
        </w:rPr>
        <w:t xml:space="preserve"> - получение начального общего образования в условиях образовательных организаций общего или специального типа, адекватного</w:t>
      </w:r>
      <w:r w:rsidR="006C4D73">
        <w:rPr>
          <w:rFonts w:ascii="Times New Roman" w:hAnsi="Times New Roman" w:cs="Times New Roman"/>
          <w:sz w:val="24"/>
          <w:szCs w:val="24"/>
        </w:rPr>
        <w:t xml:space="preserve"> образовательным потребностям уча</w:t>
      </w:r>
      <w:r w:rsidRPr="004970FC">
        <w:rPr>
          <w:rFonts w:ascii="Times New Roman" w:hAnsi="Times New Roman" w:cs="Times New Roman"/>
          <w:sz w:val="24"/>
          <w:szCs w:val="24"/>
        </w:rPr>
        <w:t>щегося и степени выраженности его речевого недоразвития;</w:t>
      </w:r>
    </w:p>
    <w:p w:rsidR="0021161C" w:rsidRPr="004970FC" w:rsidRDefault="0021161C" w:rsidP="004970FC">
      <w:pPr>
        <w:spacing w:after="0" w:line="240" w:lineRule="auto"/>
        <w:ind w:right="99" w:firstLine="660"/>
        <w:jc w:val="both"/>
        <w:rPr>
          <w:rFonts w:ascii="Times New Roman" w:hAnsi="Times New Roman" w:cs="Times New Roman"/>
          <w:sz w:val="24"/>
          <w:szCs w:val="24"/>
        </w:rPr>
      </w:pPr>
      <w:r w:rsidRPr="004970FC">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w:t>
      </w:r>
      <w:r w:rsidR="00435FD9" w:rsidRPr="004970FC">
        <w:rPr>
          <w:rFonts w:ascii="Times New Roman" w:hAnsi="Times New Roman" w:cs="Times New Roman"/>
          <w:sz w:val="24"/>
          <w:szCs w:val="24"/>
        </w:rPr>
        <w:t xml:space="preserve"> и коррекционно-развивающей</w:t>
      </w:r>
      <w:r w:rsidRPr="004970FC">
        <w:rPr>
          <w:rFonts w:ascii="Times New Roman" w:hAnsi="Times New Roman" w:cs="Times New Roman"/>
          <w:sz w:val="24"/>
          <w:szCs w:val="24"/>
        </w:rPr>
        <w:t xml:space="preserve"> областей и специальных курсов, так и в процессе индивидуальной/подгрупповой логопедической работы;</w:t>
      </w:r>
    </w:p>
    <w:p w:rsidR="0021161C" w:rsidRPr="004970FC" w:rsidRDefault="0021161C" w:rsidP="004970FC">
      <w:pPr>
        <w:spacing w:after="0" w:line="240" w:lineRule="auto"/>
        <w:ind w:right="99" w:firstLine="660"/>
        <w:jc w:val="both"/>
        <w:rPr>
          <w:rFonts w:ascii="Times New Roman" w:hAnsi="Times New Roman" w:cs="Times New Roman"/>
          <w:sz w:val="24"/>
          <w:szCs w:val="24"/>
        </w:rPr>
      </w:pPr>
      <w:r w:rsidRPr="004970FC">
        <w:rPr>
          <w:rFonts w:ascii="Times New Roman" w:hAnsi="Times New Roman" w:cs="Times New Roman"/>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w:t>
      </w:r>
      <w:r w:rsidRPr="004970FC">
        <w:rPr>
          <w:rFonts w:ascii="Times New Roman" w:hAnsi="Times New Roman" w:cs="Times New Roman"/>
          <w:sz w:val="24"/>
          <w:szCs w:val="24"/>
        </w:rPr>
        <w:lastRenderedPageBreak/>
        <w:t>обеспечения комп</w:t>
      </w:r>
      <w:r w:rsidR="006C4D73">
        <w:rPr>
          <w:rFonts w:ascii="Times New Roman" w:hAnsi="Times New Roman" w:cs="Times New Roman"/>
          <w:sz w:val="24"/>
          <w:szCs w:val="24"/>
        </w:rPr>
        <w:t>лексного подхода при изучении уча</w:t>
      </w:r>
      <w:r w:rsidRPr="004970FC">
        <w:rPr>
          <w:rFonts w:ascii="Times New Roman" w:hAnsi="Times New Roman" w:cs="Times New Roman"/>
          <w:sz w:val="24"/>
          <w:szCs w:val="24"/>
        </w:rPr>
        <w:t xml:space="preserve">щихся с речевыми нарушениями и коррекции этих нарушений; </w:t>
      </w:r>
    </w:p>
    <w:p w:rsidR="0021161C" w:rsidRPr="004970FC" w:rsidRDefault="0021161C" w:rsidP="004970FC">
      <w:pPr>
        <w:spacing w:after="0" w:line="240" w:lineRule="auto"/>
        <w:ind w:right="99" w:firstLine="660"/>
        <w:jc w:val="both"/>
        <w:rPr>
          <w:rFonts w:ascii="Times New Roman" w:hAnsi="Times New Roman" w:cs="Times New Roman"/>
          <w:sz w:val="24"/>
          <w:szCs w:val="24"/>
        </w:rPr>
      </w:pPr>
      <w:r w:rsidRPr="004970FC">
        <w:rPr>
          <w:rFonts w:ascii="Times New Roman"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1161C" w:rsidRPr="004970FC" w:rsidRDefault="0021161C" w:rsidP="004970FC">
      <w:pPr>
        <w:spacing w:after="0" w:line="240" w:lineRule="auto"/>
        <w:ind w:right="99" w:firstLine="660"/>
        <w:jc w:val="both"/>
        <w:rPr>
          <w:rFonts w:ascii="Times New Roman" w:hAnsi="Times New Roman" w:cs="Times New Roman"/>
          <w:sz w:val="24"/>
          <w:szCs w:val="24"/>
        </w:rPr>
      </w:pPr>
      <w:r w:rsidRPr="004970FC">
        <w:rPr>
          <w:rFonts w:ascii="Times New Roman" w:hAnsi="Times New Roman" w:cs="Times New Roman"/>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4970FC" w:rsidRDefault="0021161C" w:rsidP="004970FC">
      <w:pPr>
        <w:spacing w:after="0" w:line="240" w:lineRule="auto"/>
        <w:ind w:right="99" w:firstLine="660"/>
        <w:jc w:val="both"/>
        <w:rPr>
          <w:rFonts w:ascii="Times New Roman" w:hAnsi="Times New Roman" w:cs="Times New Roman"/>
          <w:sz w:val="24"/>
          <w:szCs w:val="24"/>
        </w:rPr>
      </w:pPr>
      <w:r w:rsidRPr="004970FC">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1161C" w:rsidRPr="004970FC" w:rsidRDefault="0021161C" w:rsidP="004970FC">
      <w:pPr>
        <w:spacing w:after="0" w:line="240" w:lineRule="auto"/>
        <w:ind w:right="99" w:firstLine="660"/>
        <w:jc w:val="both"/>
        <w:rPr>
          <w:rFonts w:ascii="Times New Roman" w:hAnsi="Times New Roman" w:cs="Times New Roman"/>
          <w:sz w:val="24"/>
          <w:szCs w:val="24"/>
        </w:rPr>
      </w:pPr>
      <w:r w:rsidRPr="004970FC">
        <w:rPr>
          <w:rFonts w:ascii="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1161C" w:rsidRPr="004970FC" w:rsidRDefault="0021161C" w:rsidP="004970FC">
      <w:pPr>
        <w:spacing w:after="0" w:line="240" w:lineRule="auto"/>
        <w:ind w:right="99" w:firstLine="660"/>
        <w:jc w:val="both"/>
        <w:rPr>
          <w:rFonts w:ascii="Times New Roman" w:hAnsi="Times New Roman" w:cs="Times New Roman"/>
          <w:sz w:val="24"/>
          <w:szCs w:val="24"/>
        </w:rPr>
      </w:pPr>
      <w:r w:rsidRPr="004970FC">
        <w:rPr>
          <w:rFonts w:ascii="Times New Roman" w:hAnsi="Times New Roman" w:cs="Times New Roman"/>
          <w:sz w:val="24"/>
          <w:szCs w:val="24"/>
        </w:rPr>
        <w:t>- индивидуальный темп обучения и продвижения в образовательном прос</w:t>
      </w:r>
      <w:r w:rsidR="00BE30D3">
        <w:rPr>
          <w:rFonts w:ascii="Times New Roman" w:hAnsi="Times New Roman" w:cs="Times New Roman"/>
          <w:sz w:val="24"/>
          <w:szCs w:val="24"/>
        </w:rPr>
        <w:t>транстве для разных категорий уча</w:t>
      </w:r>
      <w:r w:rsidRPr="004970FC">
        <w:rPr>
          <w:rFonts w:ascii="Times New Roman" w:hAnsi="Times New Roman" w:cs="Times New Roman"/>
          <w:sz w:val="24"/>
          <w:szCs w:val="24"/>
        </w:rPr>
        <w:t>щихся с ТНР;</w:t>
      </w:r>
    </w:p>
    <w:p w:rsidR="0021161C" w:rsidRPr="004970FC" w:rsidRDefault="0021161C" w:rsidP="004970FC">
      <w:pPr>
        <w:spacing w:after="0" w:line="240" w:lineRule="auto"/>
        <w:ind w:right="99" w:firstLine="660"/>
        <w:jc w:val="both"/>
        <w:rPr>
          <w:rFonts w:ascii="Times New Roman" w:hAnsi="Times New Roman" w:cs="Times New Roman"/>
          <w:sz w:val="24"/>
          <w:szCs w:val="24"/>
        </w:rPr>
      </w:pPr>
      <w:r w:rsidRPr="004970FC">
        <w:rPr>
          <w:rFonts w:ascii="Times New Roman" w:hAnsi="Times New Roman" w:cs="Times New Roman"/>
          <w:sz w:val="24"/>
          <w:szCs w:val="24"/>
        </w:rPr>
        <w:t>- постоянный (пошаговый) мониторинг результати</w:t>
      </w:r>
      <w:r w:rsidR="004B4E58" w:rsidRPr="004970FC">
        <w:rPr>
          <w:rFonts w:ascii="Times New Roman" w:hAnsi="Times New Roman" w:cs="Times New Roman"/>
          <w:sz w:val="24"/>
          <w:szCs w:val="24"/>
        </w:rPr>
        <w:t>вности</w:t>
      </w:r>
      <w:r w:rsidRPr="004970FC">
        <w:rPr>
          <w:rFonts w:ascii="Times New Roman" w:hAnsi="Times New Roman" w:cs="Times New Roman"/>
          <w:sz w:val="24"/>
          <w:szCs w:val="24"/>
        </w:rPr>
        <w:t xml:space="preserve"> образования и сформированност</w:t>
      </w:r>
      <w:r w:rsidR="004B4E58" w:rsidRPr="004970FC">
        <w:rPr>
          <w:rFonts w:ascii="Times New Roman" w:hAnsi="Times New Roman" w:cs="Times New Roman"/>
          <w:sz w:val="24"/>
          <w:szCs w:val="24"/>
        </w:rPr>
        <w:t>и социальной</w:t>
      </w:r>
      <w:r w:rsidRPr="004970FC">
        <w:rPr>
          <w:rFonts w:ascii="Times New Roman" w:hAnsi="Times New Roman" w:cs="Times New Roman"/>
          <w:sz w:val="24"/>
          <w:szCs w:val="24"/>
        </w:rPr>
        <w:t xml:space="preserve"> </w:t>
      </w:r>
      <w:r w:rsidR="00BE30D3">
        <w:rPr>
          <w:rFonts w:ascii="Times New Roman" w:hAnsi="Times New Roman" w:cs="Times New Roman"/>
          <w:sz w:val="24"/>
          <w:szCs w:val="24"/>
        </w:rPr>
        <w:t>компетенции уча</w:t>
      </w:r>
      <w:r w:rsidRPr="004970FC">
        <w:rPr>
          <w:rFonts w:ascii="Times New Roman" w:hAnsi="Times New Roman" w:cs="Times New Roman"/>
          <w:sz w:val="24"/>
          <w:szCs w:val="24"/>
        </w:rPr>
        <w:t>щихся, уровня и динамики развития речевых процессов, исходя из механизма речевого дефекта;</w:t>
      </w:r>
    </w:p>
    <w:p w:rsidR="0021161C" w:rsidRPr="004970FC" w:rsidRDefault="0021161C" w:rsidP="004970FC">
      <w:pPr>
        <w:spacing w:after="0" w:line="240" w:lineRule="auto"/>
        <w:ind w:right="99" w:firstLine="660"/>
        <w:jc w:val="both"/>
        <w:rPr>
          <w:rFonts w:ascii="Times New Roman" w:hAnsi="Times New Roman" w:cs="Times New Roman"/>
          <w:sz w:val="24"/>
          <w:szCs w:val="24"/>
        </w:rPr>
      </w:pPr>
      <w:r w:rsidRPr="004970FC">
        <w:rPr>
          <w:rFonts w:ascii="Times New Roman" w:hAnsi="Times New Roman" w:cs="Times New Roman"/>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4970FC" w:rsidRDefault="0021161C" w:rsidP="004970FC">
      <w:pPr>
        <w:spacing w:after="0" w:line="240" w:lineRule="auto"/>
        <w:ind w:right="99" w:firstLine="660"/>
        <w:jc w:val="both"/>
        <w:rPr>
          <w:rFonts w:ascii="Times New Roman" w:hAnsi="Times New Roman" w:cs="Times New Roman"/>
          <w:sz w:val="24"/>
          <w:szCs w:val="24"/>
        </w:rPr>
      </w:pPr>
      <w:r w:rsidRPr="004970FC">
        <w:rPr>
          <w:rFonts w:ascii="Times New Roman" w:hAnsi="Times New Roman" w:cs="Times New Roman"/>
          <w:sz w:val="24"/>
          <w:szCs w:val="24"/>
        </w:rPr>
        <w:t xml:space="preserve"> - возможность обучаться на дому и/или дистанционно при наличии медицинских показаний;</w:t>
      </w:r>
    </w:p>
    <w:p w:rsidR="0021161C" w:rsidRPr="004970FC" w:rsidRDefault="0021161C" w:rsidP="004970FC">
      <w:pPr>
        <w:spacing w:after="0" w:line="240" w:lineRule="auto"/>
        <w:ind w:right="99" w:firstLine="660"/>
        <w:jc w:val="both"/>
        <w:rPr>
          <w:rFonts w:ascii="Times New Roman" w:hAnsi="Times New Roman" w:cs="Times New Roman"/>
          <w:sz w:val="24"/>
          <w:szCs w:val="24"/>
        </w:rPr>
      </w:pPr>
      <w:r w:rsidRPr="004970FC">
        <w:rPr>
          <w:rFonts w:ascii="Times New Roman"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Pr="004970FC" w:rsidRDefault="0021161C" w:rsidP="004970FC">
      <w:pPr>
        <w:spacing w:after="0" w:line="240" w:lineRule="auto"/>
        <w:ind w:right="99" w:firstLine="660"/>
        <w:jc w:val="both"/>
        <w:rPr>
          <w:rFonts w:ascii="Times New Roman" w:hAnsi="Times New Roman" w:cs="Times New Roman"/>
          <w:sz w:val="24"/>
          <w:szCs w:val="24"/>
        </w:rPr>
      </w:pPr>
      <w:r w:rsidRPr="004970FC">
        <w:rPr>
          <w:rFonts w:ascii="Times New Roman" w:hAnsi="Times New Roman" w:cs="Times New Roman"/>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Pr="004970FC" w:rsidRDefault="00477D0F" w:rsidP="004970FC">
      <w:pPr>
        <w:spacing w:after="0" w:line="240" w:lineRule="auto"/>
        <w:ind w:right="99" w:firstLine="660"/>
        <w:jc w:val="both"/>
        <w:rPr>
          <w:rFonts w:ascii="Times New Roman" w:hAnsi="Times New Roman" w:cs="Times New Roman"/>
          <w:sz w:val="24"/>
          <w:szCs w:val="24"/>
        </w:rPr>
      </w:pPr>
    </w:p>
    <w:p w:rsidR="00E8102A" w:rsidRPr="004970FC" w:rsidRDefault="00067714" w:rsidP="004970FC">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5" w:name="_Toc413974294"/>
      <w:r w:rsidRPr="004970FC">
        <w:rPr>
          <w:rFonts w:ascii="Times New Roman" w:hAnsi="Times New Roman" w:cs="Times New Roman"/>
          <w:b/>
          <w:sz w:val="24"/>
          <w:szCs w:val="24"/>
        </w:rPr>
        <w:t xml:space="preserve">2.1.2. </w:t>
      </w:r>
      <w:r w:rsidR="00E8102A" w:rsidRPr="004970FC">
        <w:rPr>
          <w:rFonts w:ascii="Times New Roman" w:hAnsi="Times New Roman" w:cs="Times New Roman"/>
          <w:b/>
          <w:sz w:val="24"/>
          <w:szCs w:val="24"/>
        </w:rPr>
        <w:t>Пл</w:t>
      </w:r>
      <w:r w:rsidR="00BE30D3">
        <w:rPr>
          <w:rFonts w:ascii="Times New Roman" w:hAnsi="Times New Roman" w:cs="Times New Roman"/>
          <w:b/>
          <w:sz w:val="24"/>
          <w:szCs w:val="24"/>
        </w:rPr>
        <w:t>анируемые результаты освоения уча</w:t>
      </w:r>
      <w:r w:rsidR="00E8102A" w:rsidRPr="004970FC">
        <w:rPr>
          <w:rFonts w:ascii="Times New Roman" w:hAnsi="Times New Roman" w:cs="Times New Roman"/>
          <w:b/>
          <w:sz w:val="24"/>
          <w:szCs w:val="24"/>
        </w:rPr>
        <w:t xml:space="preserve">щимися </w:t>
      </w:r>
      <w:r w:rsidR="00E8102A" w:rsidRPr="004970FC">
        <w:rPr>
          <w:rFonts w:ascii="Times New Roman" w:hAnsi="Times New Roman" w:cs="Times New Roman"/>
          <w:b/>
          <w:sz w:val="24"/>
          <w:szCs w:val="24"/>
        </w:rPr>
        <w:br/>
        <w:t xml:space="preserve">с </w:t>
      </w:r>
      <w:r w:rsidR="00C81BF2" w:rsidRPr="004970FC">
        <w:rPr>
          <w:rFonts w:ascii="Times New Roman" w:hAnsi="Times New Roman" w:cs="Times New Roman"/>
          <w:b/>
          <w:sz w:val="24"/>
          <w:szCs w:val="24"/>
        </w:rPr>
        <w:t>тяжелыми нарушениями речи</w:t>
      </w:r>
      <w:r w:rsidR="00E8102A" w:rsidRPr="004970FC">
        <w:rPr>
          <w:rFonts w:ascii="Times New Roman" w:hAnsi="Times New Roman" w:cs="Times New Roman"/>
          <w:b/>
          <w:sz w:val="24"/>
          <w:szCs w:val="24"/>
        </w:rPr>
        <w:t xml:space="preserve"> адаптированной образовательной программы начального общего образования</w:t>
      </w:r>
      <w:bookmarkEnd w:id="5"/>
    </w:p>
    <w:p w:rsidR="00E8102A" w:rsidRPr="009579C6" w:rsidRDefault="00E8102A" w:rsidP="004970FC">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9579C6">
        <w:rPr>
          <w:rFonts w:ascii="Times New Roman" w:eastAsia="Times New Roman" w:hAnsi="Times New Roman" w:cs="Times New Roman"/>
          <w:bCs/>
          <w:sz w:val="24"/>
          <w:szCs w:val="24"/>
        </w:rPr>
        <w:t>Личностные, метапредметные и предметные результаты</w:t>
      </w:r>
      <w:r w:rsidRPr="009579C6">
        <w:rPr>
          <w:rFonts w:ascii="Times New Roman" w:eastAsia="Times New Roman" w:hAnsi="Times New Roman" w:cs="Times New Roman"/>
          <w:sz w:val="24"/>
          <w:szCs w:val="24"/>
        </w:rPr>
        <w:t xml:space="preserve"> освоения </w:t>
      </w:r>
      <w:r w:rsidR="00BE30D3" w:rsidRPr="009579C6">
        <w:rPr>
          <w:rFonts w:ascii="Times New Roman" w:eastAsia="Times New Roman" w:hAnsi="Times New Roman" w:cs="Times New Roman"/>
          <w:sz w:val="24"/>
          <w:szCs w:val="24"/>
        </w:rPr>
        <w:t>уча</w:t>
      </w:r>
      <w:r w:rsidR="00C81BF2" w:rsidRPr="009579C6">
        <w:rPr>
          <w:rFonts w:ascii="Times New Roman" w:eastAsia="Times New Roman" w:hAnsi="Times New Roman" w:cs="Times New Roman"/>
          <w:sz w:val="24"/>
          <w:szCs w:val="24"/>
        </w:rPr>
        <w:t>щимися с ТН</w:t>
      </w:r>
      <w:r w:rsidR="005157DB" w:rsidRPr="009579C6">
        <w:rPr>
          <w:rFonts w:ascii="Times New Roman" w:eastAsia="Times New Roman" w:hAnsi="Times New Roman" w:cs="Times New Roman"/>
          <w:sz w:val="24"/>
          <w:szCs w:val="24"/>
        </w:rPr>
        <w:t xml:space="preserve">Р </w:t>
      </w:r>
      <w:r w:rsidR="00A23152">
        <w:rPr>
          <w:rFonts w:ascii="Times New Roman" w:hAnsi="Times New Roman" w:cs="Times New Roman"/>
          <w:color w:val="auto"/>
          <w:sz w:val="24"/>
          <w:szCs w:val="24"/>
        </w:rPr>
        <w:t xml:space="preserve">АОП </w:t>
      </w:r>
      <w:r w:rsidRPr="009579C6">
        <w:rPr>
          <w:rFonts w:ascii="Times New Roman" w:eastAsia="Times New Roman" w:hAnsi="Times New Roman" w:cs="Times New Roman"/>
          <w:sz w:val="24"/>
          <w:szCs w:val="24"/>
        </w:rPr>
        <w:t>НОО соответствуют ФГОС НОО</w:t>
      </w:r>
      <w:r w:rsidRPr="009579C6">
        <w:rPr>
          <w:rStyle w:val="a4"/>
          <w:rFonts w:ascii="Times New Roman" w:hAnsi="Times New Roman" w:cs="Times New Roman"/>
          <w:sz w:val="24"/>
          <w:szCs w:val="24"/>
        </w:rPr>
        <w:footnoteReference w:id="2"/>
      </w:r>
      <w:r w:rsidR="005157DB" w:rsidRPr="009579C6">
        <w:rPr>
          <w:rFonts w:ascii="Times New Roman" w:eastAsia="Times New Roman" w:hAnsi="Times New Roman" w:cs="Times New Roman"/>
          <w:sz w:val="24"/>
          <w:szCs w:val="24"/>
        </w:rPr>
        <w:t>.</w:t>
      </w:r>
    </w:p>
    <w:p w:rsidR="00050F96" w:rsidRPr="009579C6" w:rsidRDefault="00E22318" w:rsidP="004970FC">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9579C6">
        <w:rPr>
          <w:rFonts w:ascii="Times New Roman" w:hAnsi="Times New Roman" w:cs="Times New Roman"/>
          <w:kern w:val="2"/>
          <w:sz w:val="24"/>
          <w:szCs w:val="24"/>
        </w:rPr>
        <w:t>Пл</w:t>
      </w:r>
      <w:r w:rsidR="00BE30D3" w:rsidRPr="009579C6">
        <w:rPr>
          <w:rFonts w:ascii="Times New Roman" w:hAnsi="Times New Roman" w:cs="Times New Roman"/>
          <w:kern w:val="2"/>
          <w:sz w:val="24"/>
          <w:szCs w:val="24"/>
        </w:rPr>
        <w:t>анируемые результаты освоения уча</w:t>
      </w:r>
      <w:r w:rsidRPr="009579C6">
        <w:rPr>
          <w:rFonts w:ascii="Times New Roman" w:hAnsi="Times New Roman" w:cs="Times New Roman"/>
          <w:kern w:val="2"/>
          <w:sz w:val="24"/>
          <w:szCs w:val="24"/>
        </w:rPr>
        <w:t>щимися с</w:t>
      </w:r>
      <w:r w:rsidR="00C81BF2" w:rsidRPr="009579C6">
        <w:rPr>
          <w:rFonts w:ascii="Times New Roman" w:hAnsi="Times New Roman" w:cs="Times New Roman"/>
          <w:kern w:val="2"/>
          <w:sz w:val="24"/>
          <w:szCs w:val="24"/>
        </w:rPr>
        <w:t xml:space="preserve"> ТНР</w:t>
      </w:r>
      <w:r w:rsidR="00F66621">
        <w:rPr>
          <w:rFonts w:ascii="Times New Roman" w:hAnsi="Times New Roman" w:cs="Times New Roman"/>
          <w:color w:val="auto"/>
          <w:kern w:val="2"/>
          <w:sz w:val="24"/>
          <w:szCs w:val="24"/>
        </w:rPr>
        <w:t xml:space="preserve"> </w:t>
      </w:r>
      <w:r w:rsidR="00A23152">
        <w:rPr>
          <w:rFonts w:ascii="Times New Roman" w:hAnsi="Times New Roman" w:cs="Times New Roman"/>
          <w:color w:val="auto"/>
          <w:sz w:val="24"/>
          <w:szCs w:val="24"/>
        </w:rPr>
        <w:t xml:space="preserve">АОП </w:t>
      </w:r>
      <w:r w:rsidRPr="009579C6">
        <w:rPr>
          <w:rFonts w:ascii="Times New Roman" w:hAnsi="Times New Roman" w:cs="Times New Roman"/>
          <w:color w:val="auto"/>
          <w:kern w:val="2"/>
          <w:sz w:val="24"/>
          <w:szCs w:val="24"/>
        </w:rPr>
        <w:t xml:space="preserve">НОО дополняются </w:t>
      </w:r>
      <w:r w:rsidR="00050F96" w:rsidRPr="009579C6">
        <w:rPr>
          <w:rFonts w:ascii="Times New Roman" w:hAnsi="Times New Roman" w:cs="Times New Roman"/>
          <w:color w:val="auto"/>
          <w:kern w:val="2"/>
          <w:sz w:val="24"/>
          <w:szCs w:val="24"/>
        </w:rPr>
        <w:t>результатам</w:t>
      </w:r>
      <w:r w:rsidRPr="009579C6">
        <w:rPr>
          <w:rFonts w:ascii="Times New Roman" w:hAnsi="Times New Roman" w:cs="Times New Roman"/>
          <w:color w:val="auto"/>
          <w:kern w:val="2"/>
          <w:sz w:val="24"/>
          <w:szCs w:val="24"/>
        </w:rPr>
        <w:t>и</w:t>
      </w:r>
      <w:r w:rsidR="007A71EF" w:rsidRPr="009579C6">
        <w:rPr>
          <w:rFonts w:ascii="Times New Roman" w:hAnsi="Times New Roman" w:cs="Times New Roman"/>
          <w:color w:val="auto"/>
          <w:kern w:val="2"/>
          <w:sz w:val="24"/>
          <w:szCs w:val="24"/>
        </w:rPr>
        <w:t xml:space="preserve"> о</w:t>
      </w:r>
      <w:r w:rsidR="00050F96" w:rsidRPr="009579C6">
        <w:rPr>
          <w:rFonts w:ascii="Times New Roman" w:hAnsi="Times New Roman" w:cs="Times New Roman"/>
          <w:color w:val="auto"/>
          <w:kern w:val="2"/>
          <w:sz w:val="24"/>
          <w:szCs w:val="24"/>
        </w:rPr>
        <w:t>своения программы коррекционной работы</w:t>
      </w:r>
      <w:r w:rsidRPr="009579C6">
        <w:rPr>
          <w:rFonts w:ascii="Times New Roman" w:hAnsi="Times New Roman" w:cs="Times New Roman"/>
          <w:color w:val="auto"/>
          <w:kern w:val="2"/>
          <w:sz w:val="24"/>
          <w:szCs w:val="24"/>
        </w:rPr>
        <w:t>.</w:t>
      </w:r>
    </w:p>
    <w:p w:rsidR="00067714" w:rsidRPr="004970FC" w:rsidRDefault="00FA2D80" w:rsidP="004970FC">
      <w:pPr>
        <w:tabs>
          <w:tab w:val="left" w:pos="0"/>
          <w:tab w:val="right" w:leader="dot" w:pos="9639"/>
        </w:tabs>
        <w:spacing w:after="0" w:line="240" w:lineRule="auto"/>
        <w:ind w:firstLine="709"/>
        <w:jc w:val="both"/>
        <w:rPr>
          <w:rFonts w:ascii="Times New Roman" w:hAnsi="Times New Roman" w:cs="Times New Roman"/>
          <w:b/>
          <w:kern w:val="2"/>
          <w:sz w:val="24"/>
          <w:szCs w:val="24"/>
        </w:rPr>
      </w:pPr>
      <w:r w:rsidRPr="009579C6">
        <w:rPr>
          <w:rFonts w:ascii="Times New Roman" w:hAnsi="Times New Roman" w:cs="Times New Roman"/>
          <w:b/>
          <w:kern w:val="2"/>
          <w:sz w:val="24"/>
          <w:szCs w:val="24"/>
        </w:rPr>
        <w:t>Пл</w:t>
      </w:r>
      <w:r w:rsidR="00BE30D3" w:rsidRPr="009579C6">
        <w:rPr>
          <w:rFonts w:ascii="Times New Roman" w:hAnsi="Times New Roman" w:cs="Times New Roman"/>
          <w:b/>
          <w:kern w:val="2"/>
          <w:sz w:val="24"/>
          <w:szCs w:val="24"/>
        </w:rPr>
        <w:t>анируемые результаты освоения уча</w:t>
      </w:r>
      <w:r w:rsidRPr="009579C6">
        <w:rPr>
          <w:rFonts w:ascii="Times New Roman" w:hAnsi="Times New Roman" w:cs="Times New Roman"/>
          <w:b/>
          <w:kern w:val="2"/>
          <w:sz w:val="24"/>
          <w:szCs w:val="24"/>
        </w:rPr>
        <w:t>щимися с</w:t>
      </w:r>
      <w:r w:rsidR="00C81BF2" w:rsidRPr="009579C6">
        <w:rPr>
          <w:rFonts w:ascii="Times New Roman" w:hAnsi="Times New Roman" w:cs="Times New Roman"/>
          <w:b/>
          <w:kern w:val="2"/>
          <w:sz w:val="24"/>
          <w:szCs w:val="24"/>
        </w:rPr>
        <w:t xml:space="preserve"> тяжелыми нарушениями речи</w:t>
      </w:r>
      <w:r w:rsidRPr="009579C6">
        <w:rPr>
          <w:rFonts w:ascii="Times New Roman" w:hAnsi="Times New Roman" w:cs="Times New Roman"/>
          <w:b/>
          <w:kern w:val="2"/>
          <w:sz w:val="24"/>
          <w:szCs w:val="24"/>
        </w:rPr>
        <w:t xml:space="preserve"> программы коррекционной работы</w:t>
      </w:r>
    </w:p>
    <w:p w:rsidR="007A71EF" w:rsidRPr="004970FC" w:rsidRDefault="007A71EF" w:rsidP="004970FC">
      <w:pPr>
        <w:spacing w:after="0" w:line="240" w:lineRule="auto"/>
        <w:ind w:firstLine="709"/>
        <w:jc w:val="both"/>
        <w:rPr>
          <w:rFonts w:ascii="Times New Roman" w:hAnsi="Times New Roman" w:cs="Times New Roman"/>
          <w:kern w:val="2"/>
          <w:sz w:val="24"/>
          <w:szCs w:val="24"/>
        </w:rPr>
      </w:pPr>
      <w:r w:rsidRPr="004970FC">
        <w:rPr>
          <w:rFonts w:ascii="Times New Roman" w:hAnsi="Times New Roman" w:cs="Times New Roman"/>
          <w:kern w:val="2"/>
          <w:sz w:val="24"/>
          <w:szCs w:val="24"/>
        </w:rPr>
        <w:t>Требования к результатам освоения программы коррекционной работы должны соответствовать требованиями ФГОС НОО</w:t>
      </w:r>
      <w:r w:rsidRPr="004970FC">
        <w:rPr>
          <w:rStyle w:val="a4"/>
          <w:rFonts w:ascii="Times New Roman" w:hAnsi="Times New Roman" w:cs="Times New Roman"/>
          <w:kern w:val="2"/>
          <w:sz w:val="24"/>
          <w:szCs w:val="24"/>
        </w:rPr>
        <w:footnoteReference w:id="3"/>
      </w:r>
      <w:r w:rsidRPr="004970FC">
        <w:rPr>
          <w:rFonts w:ascii="Times New Roman" w:hAnsi="Times New Roman" w:cs="Times New Roman"/>
          <w:kern w:val="2"/>
          <w:sz w:val="24"/>
          <w:szCs w:val="24"/>
        </w:rPr>
        <w:t>, которые дополняются группой специальных требований.</w:t>
      </w:r>
    </w:p>
    <w:p w:rsidR="007A71EF" w:rsidRPr="004970FC" w:rsidRDefault="007A71EF" w:rsidP="004970FC">
      <w:pPr>
        <w:spacing w:before="20" w:after="20" w:line="240" w:lineRule="auto"/>
        <w:ind w:firstLine="709"/>
        <w:jc w:val="both"/>
        <w:rPr>
          <w:rFonts w:ascii="Times New Roman" w:hAnsi="Times New Roman" w:cs="Times New Roman"/>
          <w:kern w:val="2"/>
          <w:sz w:val="24"/>
          <w:szCs w:val="24"/>
        </w:rPr>
      </w:pPr>
      <w:r w:rsidRPr="004970FC">
        <w:rPr>
          <w:rFonts w:ascii="Times New Roman" w:hAnsi="Times New Roman" w:cs="Times New Roman"/>
          <w:kern w:val="2"/>
          <w:sz w:val="24"/>
          <w:szCs w:val="24"/>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w:t>
      </w:r>
      <w:r w:rsidRPr="004970FC">
        <w:rPr>
          <w:rFonts w:ascii="Times New Roman" w:hAnsi="Times New Roman" w:cs="Times New Roman"/>
          <w:kern w:val="2"/>
          <w:sz w:val="24"/>
          <w:szCs w:val="24"/>
        </w:rPr>
        <w:lastRenderedPageBreak/>
        <w:t>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4970FC" w:rsidRDefault="007A71EF" w:rsidP="004970FC">
      <w:pPr>
        <w:spacing w:before="20" w:after="20" w:line="240" w:lineRule="auto"/>
        <w:ind w:firstLine="709"/>
        <w:jc w:val="both"/>
        <w:rPr>
          <w:rFonts w:ascii="Times New Roman" w:hAnsi="Times New Roman" w:cs="Times New Roman"/>
          <w:kern w:val="2"/>
          <w:sz w:val="24"/>
          <w:szCs w:val="24"/>
        </w:rPr>
      </w:pPr>
      <w:r w:rsidRPr="004970FC">
        <w:rPr>
          <w:rFonts w:ascii="Times New Roman" w:hAnsi="Times New Roman" w:cs="Times New Roman"/>
          <w:kern w:val="2"/>
          <w:sz w:val="24"/>
          <w:szCs w:val="24"/>
        </w:rPr>
        <w:t>Требования к результатам овладения</w:t>
      </w:r>
      <w:r w:rsidR="004B4E58" w:rsidRPr="004970FC">
        <w:rPr>
          <w:rFonts w:ascii="Times New Roman" w:hAnsi="Times New Roman" w:cs="Times New Roman"/>
          <w:kern w:val="2"/>
          <w:sz w:val="24"/>
          <w:szCs w:val="24"/>
        </w:rPr>
        <w:t xml:space="preserve"> социальной</w:t>
      </w:r>
      <w:r w:rsidRPr="004970FC">
        <w:rPr>
          <w:rFonts w:ascii="Times New Roman" w:hAnsi="Times New Roman" w:cs="Times New Roman"/>
          <w:kern w:val="2"/>
          <w:sz w:val="24"/>
          <w:szCs w:val="24"/>
        </w:rPr>
        <w:t xml:space="preserve"> компетенцией должны отражать:</w:t>
      </w:r>
    </w:p>
    <w:p w:rsidR="007A71EF" w:rsidRPr="004970FC" w:rsidRDefault="00262476" w:rsidP="004970FC">
      <w:pPr>
        <w:spacing w:before="20" w:after="20" w:line="240" w:lineRule="auto"/>
        <w:ind w:firstLine="709"/>
        <w:jc w:val="both"/>
        <w:rPr>
          <w:rFonts w:ascii="Times New Roman" w:hAnsi="Times New Roman" w:cs="Times New Roman"/>
          <w:kern w:val="2"/>
          <w:sz w:val="24"/>
          <w:szCs w:val="24"/>
        </w:rPr>
      </w:pPr>
      <w:r w:rsidRPr="004970FC">
        <w:rPr>
          <w:rFonts w:ascii="Times New Roman" w:hAnsi="Times New Roman" w:cs="Times New Roman"/>
          <w:bCs/>
          <w:kern w:val="2"/>
          <w:sz w:val="24"/>
          <w:szCs w:val="24"/>
        </w:rPr>
        <w:t>- р</w:t>
      </w:r>
      <w:r w:rsidR="007A71EF" w:rsidRPr="004970FC">
        <w:rPr>
          <w:rFonts w:ascii="Times New Roman" w:hAnsi="Times New Roman" w:cs="Times New Roman"/>
          <w:bCs/>
          <w:kern w:val="2"/>
          <w:sz w:val="24"/>
          <w:szCs w:val="24"/>
        </w:rPr>
        <w:t>азвитие адекватных представлений о собственных возможностях и ограничениях, о насущно необходимом жизнеобеспечении:</w:t>
      </w:r>
      <w:r w:rsidR="007A71EF" w:rsidRPr="004970FC">
        <w:rPr>
          <w:rFonts w:ascii="Times New Roman" w:hAnsi="Times New Roman" w:cs="Times New Roman"/>
          <w:bCs/>
          <w:i/>
          <w:kern w:val="2"/>
          <w:sz w:val="24"/>
          <w:szCs w:val="24"/>
        </w:rPr>
        <w:t xml:space="preserve"> </w:t>
      </w:r>
      <w:r w:rsidR="007A71EF" w:rsidRPr="004970FC">
        <w:rPr>
          <w:rFonts w:ascii="Times New Roman" w:hAnsi="Times New Roman" w:cs="Times New Roman"/>
          <w:kern w:val="2"/>
          <w:sz w:val="24"/>
          <w:szCs w:val="24"/>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4970FC">
        <w:rPr>
          <w:rFonts w:ascii="Times New Roman" w:hAnsi="Times New Roman" w:cs="Times New Roman"/>
          <w:kern w:val="2"/>
          <w:sz w:val="24"/>
          <w:szCs w:val="24"/>
          <w:lang w:val="en-US"/>
        </w:rPr>
        <w:t>SMS</w:t>
      </w:r>
      <w:r w:rsidR="007A71EF" w:rsidRPr="004970FC">
        <w:rPr>
          <w:rFonts w:ascii="Times New Roman" w:hAnsi="Times New Roman" w:cs="Times New Roman"/>
          <w:kern w:val="2"/>
          <w:sz w:val="24"/>
          <w:szCs w:val="24"/>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sidRPr="004970FC">
        <w:rPr>
          <w:rFonts w:ascii="Times New Roman" w:hAnsi="Times New Roman" w:cs="Times New Roman"/>
          <w:kern w:val="2"/>
          <w:sz w:val="24"/>
          <w:szCs w:val="24"/>
        </w:rPr>
        <w:t>кшей проблемы;</w:t>
      </w:r>
      <w:r w:rsidR="007A71EF" w:rsidRPr="004970FC">
        <w:rPr>
          <w:rFonts w:ascii="Times New Roman" w:hAnsi="Times New Roman" w:cs="Times New Roman"/>
          <w:kern w:val="2"/>
          <w:sz w:val="24"/>
          <w:szCs w:val="24"/>
        </w:rPr>
        <w:t xml:space="preserve"> </w:t>
      </w:r>
    </w:p>
    <w:p w:rsidR="007A71EF" w:rsidRPr="004970FC" w:rsidRDefault="00262476" w:rsidP="004970FC">
      <w:pPr>
        <w:spacing w:before="20" w:after="20" w:line="240" w:lineRule="auto"/>
        <w:ind w:firstLine="709"/>
        <w:jc w:val="both"/>
        <w:rPr>
          <w:rFonts w:ascii="Times New Roman" w:hAnsi="Times New Roman" w:cs="Times New Roman"/>
          <w:kern w:val="2"/>
          <w:sz w:val="24"/>
          <w:szCs w:val="24"/>
        </w:rPr>
      </w:pPr>
      <w:r w:rsidRPr="004970FC">
        <w:rPr>
          <w:rFonts w:ascii="Times New Roman" w:hAnsi="Times New Roman" w:cs="Times New Roman"/>
          <w:bCs/>
          <w:kern w:val="2"/>
          <w:sz w:val="24"/>
          <w:szCs w:val="24"/>
        </w:rPr>
        <w:t>- о</w:t>
      </w:r>
      <w:r w:rsidR="007A71EF" w:rsidRPr="004970FC">
        <w:rPr>
          <w:rFonts w:ascii="Times New Roman" w:hAnsi="Times New Roman" w:cs="Times New Roman"/>
          <w:bCs/>
          <w:kern w:val="2"/>
          <w:sz w:val="24"/>
          <w:szCs w:val="24"/>
        </w:rPr>
        <w:t>владение социально­бытовыми умениями, используемыми в повседневной жизни:</w:t>
      </w:r>
      <w:r w:rsidR="007A71EF" w:rsidRPr="004970FC">
        <w:rPr>
          <w:rFonts w:ascii="Times New Roman" w:hAnsi="Times New Roman" w:cs="Times New Roman"/>
          <w:bCs/>
          <w:i/>
          <w:kern w:val="2"/>
          <w:sz w:val="24"/>
          <w:szCs w:val="24"/>
        </w:rPr>
        <w:t xml:space="preserve"> </w:t>
      </w:r>
      <w:r w:rsidR="007A71EF" w:rsidRPr="004970FC">
        <w:rPr>
          <w:rFonts w:ascii="Times New Roman" w:hAnsi="Times New Roman" w:cs="Times New Roman"/>
          <w:kern w:val="2"/>
          <w:sz w:val="24"/>
          <w:szCs w:val="24"/>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sidRPr="004970FC">
        <w:rPr>
          <w:rFonts w:ascii="Times New Roman" w:hAnsi="Times New Roman" w:cs="Times New Roman"/>
          <w:kern w:val="2"/>
          <w:sz w:val="24"/>
          <w:szCs w:val="24"/>
        </w:rPr>
        <w:t>дготовке и проведении праздника;</w:t>
      </w:r>
    </w:p>
    <w:p w:rsidR="007A71EF" w:rsidRPr="004970FC" w:rsidRDefault="00262476" w:rsidP="004970FC">
      <w:pPr>
        <w:spacing w:before="20" w:after="20" w:line="240" w:lineRule="auto"/>
        <w:ind w:firstLine="709"/>
        <w:jc w:val="both"/>
        <w:rPr>
          <w:rFonts w:ascii="Times New Roman" w:hAnsi="Times New Roman" w:cs="Times New Roman"/>
          <w:kern w:val="2"/>
          <w:sz w:val="24"/>
          <w:szCs w:val="24"/>
        </w:rPr>
      </w:pPr>
      <w:r w:rsidRPr="004970FC">
        <w:rPr>
          <w:rFonts w:ascii="Times New Roman" w:hAnsi="Times New Roman" w:cs="Times New Roman"/>
          <w:bCs/>
          <w:kern w:val="2"/>
          <w:sz w:val="24"/>
          <w:szCs w:val="24"/>
        </w:rPr>
        <w:t>- о</w:t>
      </w:r>
      <w:r w:rsidR="007A71EF" w:rsidRPr="004970FC">
        <w:rPr>
          <w:rFonts w:ascii="Times New Roman" w:hAnsi="Times New Roman" w:cs="Times New Roman"/>
          <w:bCs/>
          <w:kern w:val="2"/>
          <w:sz w:val="24"/>
          <w:szCs w:val="24"/>
        </w:rPr>
        <w:t>владение навыками коммуникации:</w:t>
      </w:r>
      <w:r w:rsidR="007A71EF" w:rsidRPr="004970FC">
        <w:rPr>
          <w:rFonts w:ascii="Times New Roman" w:hAnsi="Times New Roman" w:cs="Times New Roman"/>
          <w:bCs/>
          <w:i/>
          <w:kern w:val="2"/>
          <w:sz w:val="24"/>
          <w:szCs w:val="24"/>
        </w:rPr>
        <w:t xml:space="preserve"> </w:t>
      </w:r>
      <w:r w:rsidR="007A71EF" w:rsidRPr="004970FC">
        <w:rPr>
          <w:rFonts w:ascii="Times New Roman" w:hAnsi="Times New Roman" w:cs="Times New Roman"/>
          <w:kern w:val="2"/>
          <w:sz w:val="24"/>
          <w:szCs w:val="24"/>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sidRPr="004970FC">
        <w:rPr>
          <w:rFonts w:ascii="Times New Roman" w:hAnsi="Times New Roman" w:cs="Times New Roman"/>
          <w:kern w:val="2"/>
          <w:sz w:val="24"/>
          <w:szCs w:val="24"/>
        </w:rPr>
        <w:t>ии коммуникативной функции речи;</w:t>
      </w:r>
    </w:p>
    <w:p w:rsidR="007A71EF" w:rsidRPr="004970FC" w:rsidRDefault="00262476" w:rsidP="004970FC">
      <w:pPr>
        <w:spacing w:before="20" w:after="20" w:line="240" w:lineRule="auto"/>
        <w:ind w:firstLine="709"/>
        <w:jc w:val="both"/>
        <w:rPr>
          <w:rFonts w:ascii="Times New Roman" w:hAnsi="Times New Roman" w:cs="Times New Roman"/>
          <w:kern w:val="2"/>
          <w:sz w:val="24"/>
          <w:szCs w:val="24"/>
        </w:rPr>
      </w:pPr>
      <w:r w:rsidRPr="004970FC">
        <w:rPr>
          <w:rFonts w:ascii="Times New Roman" w:hAnsi="Times New Roman" w:cs="Times New Roman"/>
          <w:bCs/>
          <w:kern w:val="2"/>
          <w:sz w:val="24"/>
          <w:szCs w:val="24"/>
        </w:rPr>
        <w:t>- дифференциацию</w:t>
      </w:r>
      <w:r w:rsidR="007A71EF" w:rsidRPr="004970FC">
        <w:rPr>
          <w:rFonts w:ascii="Times New Roman" w:hAnsi="Times New Roman" w:cs="Times New Roman"/>
          <w:bCs/>
          <w:kern w:val="2"/>
          <w:sz w:val="24"/>
          <w:szCs w:val="24"/>
        </w:rPr>
        <w:t xml:space="preserve"> и осмысление картины мира:</w:t>
      </w:r>
      <w:r w:rsidR="007A71EF" w:rsidRPr="004970FC">
        <w:rPr>
          <w:rFonts w:ascii="Times New Roman" w:hAnsi="Times New Roman" w:cs="Times New Roman"/>
          <w:bCs/>
          <w:i/>
          <w:kern w:val="2"/>
          <w:sz w:val="24"/>
          <w:szCs w:val="24"/>
        </w:rPr>
        <w:t xml:space="preserve"> </w:t>
      </w:r>
      <w:r w:rsidR="007A71EF" w:rsidRPr="004970FC">
        <w:rPr>
          <w:rFonts w:ascii="Times New Roman" w:hAnsi="Times New Roman" w:cs="Times New Roman"/>
          <w:kern w:val="2"/>
          <w:sz w:val="24"/>
          <w:szCs w:val="24"/>
        </w:rPr>
        <w:t>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sidRPr="004970FC">
        <w:rPr>
          <w:rFonts w:ascii="Times New Roman" w:hAnsi="Times New Roman" w:cs="Times New Roman"/>
          <w:kern w:val="2"/>
          <w:sz w:val="24"/>
          <w:szCs w:val="24"/>
        </w:rPr>
        <w:t>тии познавательной функции речи;</w:t>
      </w:r>
      <w:r w:rsidR="007A71EF" w:rsidRPr="004970FC">
        <w:rPr>
          <w:rFonts w:ascii="Times New Roman" w:hAnsi="Times New Roman" w:cs="Times New Roman"/>
          <w:kern w:val="2"/>
          <w:sz w:val="24"/>
          <w:szCs w:val="24"/>
        </w:rPr>
        <w:t xml:space="preserve"> </w:t>
      </w:r>
    </w:p>
    <w:p w:rsidR="007A71EF" w:rsidRPr="004970FC" w:rsidRDefault="00262476" w:rsidP="004970FC">
      <w:pPr>
        <w:spacing w:before="20" w:after="20" w:line="240" w:lineRule="auto"/>
        <w:ind w:firstLine="709"/>
        <w:jc w:val="both"/>
        <w:rPr>
          <w:rFonts w:ascii="Times New Roman" w:hAnsi="Times New Roman" w:cs="Times New Roman"/>
          <w:kern w:val="2"/>
          <w:sz w:val="24"/>
          <w:szCs w:val="24"/>
        </w:rPr>
      </w:pPr>
      <w:r w:rsidRPr="004970FC">
        <w:rPr>
          <w:rFonts w:ascii="Times New Roman" w:hAnsi="Times New Roman" w:cs="Times New Roman"/>
          <w:bCs/>
          <w:kern w:val="2"/>
          <w:sz w:val="24"/>
          <w:szCs w:val="24"/>
        </w:rPr>
        <w:t>- д</w:t>
      </w:r>
      <w:r w:rsidR="007A71EF" w:rsidRPr="004970FC">
        <w:rPr>
          <w:rFonts w:ascii="Times New Roman" w:hAnsi="Times New Roman" w:cs="Times New Roman"/>
          <w:bCs/>
          <w:kern w:val="2"/>
          <w:sz w:val="24"/>
          <w:szCs w:val="24"/>
        </w:rPr>
        <w:t>ифференциац</w:t>
      </w:r>
      <w:r w:rsidRPr="004970FC">
        <w:rPr>
          <w:rFonts w:ascii="Times New Roman" w:hAnsi="Times New Roman" w:cs="Times New Roman"/>
          <w:bCs/>
          <w:kern w:val="2"/>
          <w:sz w:val="24"/>
          <w:szCs w:val="24"/>
        </w:rPr>
        <w:t>ию</w:t>
      </w:r>
      <w:r w:rsidR="007A71EF" w:rsidRPr="004970FC">
        <w:rPr>
          <w:rFonts w:ascii="Times New Roman" w:hAnsi="Times New Roman" w:cs="Times New Roman"/>
          <w:bCs/>
          <w:kern w:val="2"/>
          <w:sz w:val="24"/>
          <w:szCs w:val="24"/>
        </w:rPr>
        <w:t xml:space="preserve"> и осмысление адекватно возрасту своего социального окружения, принятых ценностей и социальных ролей: </w:t>
      </w:r>
      <w:r w:rsidR="007A71EF" w:rsidRPr="004970FC">
        <w:rPr>
          <w:rFonts w:ascii="Times New Roman" w:hAnsi="Times New Roman" w:cs="Times New Roman"/>
          <w:kern w:val="2"/>
          <w:sz w:val="24"/>
          <w:szCs w:val="24"/>
        </w:rPr>
        <w:t xml:space="preserve">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w:t>
      </w:r>
      <w:r w:rsidR="007A71EF" w:rsidRPr="004970FC">
        <w:rPr>
          <w:rFonts w:ascii="Times New Roman" w:hAnsi="Times New Roman" w:cs="Times New Roman"/>
          <w:kern w:val="2"/>
          <w:sz w:val="24"/>
          <w:szCs w:val="24"/>
        </w:rPr>
        <w:lastRenderedPageBreak/>
        <w:t>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Pr="004970FC" w:rsidRDefault="007A71EF" w:rsidP="004970FC">
      <w:pPr>
        <w:tabs>
          <w:tab w:val="left" w:pos="0"/>
          <w:tab w:val="right" w:leader="dot" w:pos="9639"/>
        </w:tabs>
        <w:spacing w:after="0" w:line="240" w:lineRule="auto"/>
        <w:ind w:firstLine="709"/>
        <w:jc w:val="both"/>
        <w:rPr>
          <w:rFonts w:ascii="Times New Roman" w:hAnsi="Times New Roman" w:cs="Times New Roman"/>
          <w:kern w:val="2"/>
          <w:sz w:val="24"/>
          <w:szCs w:val="24"/>
        </w:rPr>
      </w:pPr>
      <w:r w:rsidRPr="004970FC">
        <w:rPr>
          <w:rFonts w:ascii="Times New Roman" w:hAnsi="Times New Roman" w:cs="Times New Roman"/>
          <w:kern w:val="2"/>
          <w:sz w:val="24"/>
          <w:szCs w:val="24"/>
        </w:rPr>
        <w:t>Эти требования конкретизируются в соответствии с особыми о</w:t>
      </w:r>
      <w:r w:rsidR="009579C6">
        <w:rPr>
          <w:rFonts w:ascii="Times New Roman" w:hAnsi="Times New Roman" w:cs="Times New Roman"/>
          <w:kern w:val="2"/>
          <w:sz w:val="24"/>
          <w:szCs w:val="24"/>
        </w:rPr>
        <w:t>бразовательными потребностями уча</w:t>
      </w:r>
      <w:r w:rsidRPr="004970FC">
        <w:rPr>
          <w:rFonts w:ascii="Times New Roman" w:hAnsi="Times New Roman" w:cs="Times New Roman"/>
          <w:kern w:val="2"/>
          <w:sz w:val="24"/>
          <w:szCs w:val="24"/>
        </w:rPr>
        <w:t>щихся.</w:t>
      </w:r>
    </w:p>
    <w:p w:rsidR="00477D0F" w:rsidRPr="004970FC" w:rsidRDefault="00477D0F" w:rsidP="004970FC">
      <w:pPr>
        <w:tabs>
          <w:tab w:val="left" w:pos="0"/>
          <w:tab w:val="right" w:leader="dot" w:pos="9639"/>
        </w:tabs>
        <w:spacing w:after="0" w:line="240" w:lineRule="auto"/>
        <w:ind w:firstLine="709"/>
        <w:jc w:val="both"/>
        <w:rPr>
          <w:rFonts w:ascii="Times New Roman" w:hAnsi="Times New Roman" w:cs="Times New Roman"/>
          <w:kern w:val="2"/>
          <w:sz w:val="24"/>
          <w:szCs w:val="24"/>
        </w:rPr>
      </w:pPr>
    </w:p>
    <w:p w:rsidR="005562F0" w:rsidRPr="004970FC" w:rsidRDefault="00576D40" w:rsidP="004970FC">
      <w:pPr>
        <w:tabs>
          <w:tab w:val="left" w:pos="0"/>
          <w:tab w:val="right" w:leader="dot" w:pos="9639"/>
        </w:tabs>
        <w:spacing w:after="0" w:line="240" w:lineRule="auto"/>
        <w:jc w:val="center"/>
        <w:outlineLvl w:val="2"/>
        <w:rPr>
          <w:rFonts w:ascii="Times New Roman" w:hAnsi="Times New Roman" w:cs="Times New Roman"/>
          <w:b/>
          <w:sz w:val="24"/>
          <w:szCs w:val="24"/>
        </w:rPr>
      </w:pPr>
      <w:bookmarkStart w:id="6" w:name="_Toc413974295"/>
      <w:r w:rsidRPr="004970FC">
        <w:rPr>
          <w:rFonts w:ascii="Times New Roman" w:hAnsi="Times New Roman" w:cs="Times New Roman"/>
          <w:b/>
          <w:sz w:val="24"/>
          <w:szCs w:val="24"/>
        </w:rPr>
        <w:t xml:space="preserve">2.1.3. </w:t>
      </w:r>
      <w:r w:rsidR="002E0A9B">
        <w:rPr>
          <w:rFonts w:ascii="Times New Roman" w:hAnsi="Times New Roman" w:cs="Times New Roman"/>
          <w:b/>
          <w:sz w:val="24"/>
          <w:szCs w:val="24"/>
        </w:rPr>
        <w:t>Система оценки достижения уча</w:t>
      </w:r>
      <w:r w:rsidR="00E52195">
        <w:rPr>
          <w:rFonts w:ascii="Times New Roman" w:hAnsi="Times New Roman" w:cs="Times New Roman"/>
          <w:b/>
          <w:sz w:val="24"/>
          <w:szCs w:val="24"/>
        </w:rPr>
        <w:t xml:space="preserve">щимися </w:t>
      </w:r>
      <w:r w:rsidR="005562F0" w:rsidRPr="004970FC">
        <w:rPr>
          <w:rFonts w:ascii="Times New Roman" w:hAnsi="Times New Roman" w:cs="Times New Roman"/>
          <w:b/>
          <w:sz w:val="24"/>
          <w:szCs w:val="24"/>
        </w:rPr>
        <w:t>с</w:t>
      </w:r>
      <w:r w:rsidR="00652191" w:rsidRPr="004970FC">
        <w:rPr>
          <w:rFonts w:ascii="Times New Roman" w:hAnsi="Times New Roman" w:cs="Times New Roman"/>
          <w:b/>
          <w:sz w:val="24"/>
          <w:szCs w:val="24"/>
        </w:rPr>
        <w:t xml:space="preserve"> тяжелыми нарушениями речи</w:t>
      </w:r>
      <w:r w:rsidR="005562F0" w:rsidRPr="004970FC">
        <w:rPr>
          <w:rFonts w:ascii="Times New Roman" w:hAnsi="Times New Roman" w:cs="Times New Roman"/>
          <w:b/>
          <w:sz w:val="24"/>
          <w:szCs w:val="24"/>
        </w:rPr>
        <w:t xml:space="preserve"> пл</w:t>
      </w:r>
      <w:r w:rsidR="00E52195">
        <w:rPr>
          <w:rFonts w:ascii="Times New Roman" w:hAnsi="Times New Roman" w:cs="Times New Roman"/>
          <w:b/>
          <w:sz w:val="24"/>
          <w:szCs w:val="24"/>
        </w:rPr>
        <w:t xml:space="preserve">анируемых результатов освоения </w:t>
      </w:r>
      <w:r w:rsidR="005562F0" w:rsidRPr="004970FC">
        <w:rPr>
          <w:rFonts w:ascii="Times New Roman" w:hAnsi="Times New Roman" w:cs="Times New Roman"/>
          <w:b/>
          <w:sz w:val="24"/>
          <w:szCs w:val="24"/>
        </w:rPr>
        <w:t xml:space="preserve">адаптированной </w:t>
      </w:r>
      <w:r w:rsidR="00A23152">
        <w:rPr>
          <w:rFonts w:ascii="Times New Roman" w:hAnsi="Times New Roman" w:cs="Times New Roman"/>
          <w:b/>
          <w:sz w:val="24"/>
          <w:szCs w:val="24"/>
        </w:rPr>
        <w:t>обще</w:t>
      </w:r>
      <w:r w:rsidR="005562F0" w:rsidRPr="004970FC">
        <w:rPr>
          <w:rFonts w:ascii="Times New Roman" w:hAnsi="Times New Roman" w:cs="Times New Roman"/>
          <w:b/>
          <w:sz w:val="24"/>
          <w:szCs w:val="24"/>
        </w:rPr>
        <w:t xml:space="preserve">образовательной программы </w:t>
      </w:r>
      <w:r w:rsidR="00E0715D" w:rsidRPr="004970FC">
        <w:rPr>
          <w:rFonts w:ascii="Times New Roman" w:hAnsi="Times New Roman" w:cs="Times New Roman"/>
          <w:b/>
          <w:sz w:val="24"/>
          <w:szCs w:val="24"/>
        </w:rPr>
        <w:br/>
      </w:r>
      <w:r w:rsidR="005562F0" w:rsidRPr="004970FC">
        <w:rPr>
          <w:rFonts w:ascii="Times New Roman" w:hAnsi="Times New Roman" w:cs="Times New Roman"/>
          <w:b/>
          <w:sz w:val="24"/>
          <w:szCs w:val="24"/>
        </w:rPr>
        <w:t>начального общего образования</w:t>
      </w:r>
      <w:bookmarkEnd w:id="6"/>
    </w:p>
    <w:p w:rsidR="00652191" w:rsidRPr="004970FC" w:rsidRDefault="00652191" w:rsidP="004970FC">
      <w:pPr>
        <w:tabs>
          <w:tab w:val="left" w:pos="0"/>
          <w:tab w:val="right" w:leader="dot" w:pos="9639"/>
        </w:tabs>
        <w:spacing w:after="0" w:line="240" w:lineRule="auto"/>
        <w:ind w:firstLine="709"/>
        <w:jc w:val="both"/>
        <w:rPr>
          <w:rFonts w:ascii="Times New Roman" w:hAnsi="Times New Roman" w:cs="Times New Roman"/>
          <w:sz w:val="24"/>
          <w:szCs w:val="24"/>
        </w:rPr>
      </w:pPr>
      <w:r w:rsidRPr="004970FC">
        <w:rPr>
          <w:rFonts w:ascii="Times New Roman" w:hAnsi="Times New Roman" w:cs="Times New Roman"/>
          <w:sz w:val="24"/>
          <w:szCs w:val="24"/>
        </w:rPr>
        <w:t xml:space="preserve">Система оценки </w:t>
      </w:r>
      <w:r w:rsidR="009579C6">
        <w:rPr>
          <w:rFonts w:ascii="Times New Roman" w:hAnsi="Times New Roman" w:cs="Times New Roman"/>
          <w:sz w:val="24"/>
          <w:szCs w:val="24"/>
        </w:rPr>
        <w:t>достижения уча</w:t>
      </w:r>
      <w:r w:rsidR="00A26115" w:rsidRPr="004970FC">
        <w:rPr>
          <w:rFonts w:ascii="Times New Roman" w:hAnsi="Times New Roman" w:cs="Times New Roman"/>
          <w:sz w:val="24"/>
          <w:szCs w:val="24"/>
        </w:rPr>
        <w:t>щимися с ТНР пла</w:t>
      </w:r>
      <w:r w:rsidR="00F66621">
        <w:rPr>
          <w:rFonts w:ascii="Times New Roman" w:hAnsi="Times New Roman" w:cs="Times New Roman"/>
          <w:sz w:val="24"/>
          <w:szCs w:val="24"/>
        </w:rPr>
        <w:t xml:space="preserve">нируемых результатов освоения </w:t>
      </w:r>
      <w:r w:rsidR="00A23152">
        <w:rPr>
          <w:rFonts w:ascii="Times New Roman" w:hAnsi="Times New Roman" w:cs="Times New Roman"/>
          <w:color w:val="auto"/>
          <w:sz w:val="24"/>
          <w:szCs w:val="24"/>
        </w:rPr>
        <w:t xml:space="preserve">АОП </w:t>
      </w:r>
      <w:r w:rsidR="00A26115" w:rsidRPr="004970FC">
        <w:rPr>
          <w:rFonts w:ascii="Times New Roman" w:hAnsi="Times New Roman" w:cs="Times New Roman"/>
          <w:sz w:val="24"/>
          <w:szCs w:val="24"/>
        </w:rPr>
        <w:t>НОО соответствует ФГОС НОО.</w:t>
      </w:r>
    </w:p>
    <w:p w:rsidR="00D56791" w:rsidRPr="004970FC" w:rsidRDefault="009579C6" w:rsidP="004970FC">
      <w:pPr>
        <w:tabs>
          <w:tab w:val="left" w:pos="0"/>
          <w:tab w:val="right" w:leader="dot" w:pos="963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уча</w:t>
      </w:r>
      <w:r w:rsidR="00133AFF" w:rsidRPr="004970FC">
        <w:rPr>
          <w:rFonts w:ascii="Times New Roman" w:hAnsi="Times New Roman" w:cs="Times New Roman"/>
          <w:sz w:val="24"/>
          <w:szCs w:val="24"/>
        </w:rPr>
        <w:t xml:space="preserve">щимися с </w:t>
      </w:r>
      <w:r w:rsidR="00652191" w:rsidRPr="004970FC">
        <w:rPr>
          <w:rFonts w:ascii="Times New Roman" w:hAnsi="Times New Roman" w:cs="Times New Roman"/>
          <w:sz w:val="24"/>
          <w:szCs w:val="24"/>
        </w:rPr>
        <w:t>ТН</w:t>
      </w:r>
      <w:r w:rsidR="00133AFF" w:rsidRPr="004970FC">
        <w:rPr>
          <w:rFonts w:ascii="Times New Roman" w:hAnsi="Times New Roman" w:cs="Times New Roman"/>
          <w:sz w:val="24"/>
          <w:szCs w:val="24"/>
        </w:rPr>
        <w:t>Р пла</w:t>
      </w:r>
      <w:r w:rsidR="00F66621">
        <w:rPr>
          <w:rFonts w:ascii="Times New Roman" w:hAnsi="Times New Roman" w:cs="Times New Roman"/>
          <w:sz w:val="24"/>
          <w:szCs w:val="24"/>
        </w:rPr>
        <w:t xml:space="preserve">нируемых результатов освоения </w:t>
      </w:r>
      <w:r w:rsidR="00A23152">
        <w:rPr>
          <w:rFonts w:ascii="Times New Roman" w:hAnsi="Times New Roman" w:cs="Times New Roman"/>
          <w:color w:val="auto"/>
          <w:sz w:val="24"/>
          <w:szCs w:val="24"/>
        </w:rPr>
        <w:t xml:space="preserve">АОП </w:t>
      </w:r>
      <w:r w:rsidR="00133AFF" w:rsidRPr="004970FC">
        <w:rPr>
          <w:rFonts w:ascii="Times New Roman" w:hAnsi="Times New Roman" w:cs="Times New Roman"/>
          <w:sz w:val="24"/>
          <w:szCs w:val="24"/>
        </w:rPr>
        <w:t>НОО поз</w:t>
      </w:r>
      <w:r w:rsidR="006C4D73">
        <w:rPr>
          <w:rFonts w:ascii="Times New Roman" w:hAnsi="Times New Roman" w:cs="Times New Roman"/>
          <w:sz w:val="24"/>
          <w:szCs w:val="24"/>
        </w:rPr>
        <w:t>воляет</w:t>
      </w:r>
      <w:r w:rsidR="00133AFF" w:rsidRPr="004970FC">
        <w:rPr>
          <w:rFonts w:ascii="Times New Roman" w:hAnsi="Times New Roman" w:cs="Times New Roman"/>
          <w:sz w:val="24"/>
          <w:szCs w:val="24"/>
        </w:rPr>
        <w:t xml:space="preserve"> вести оценку предметных, метапредметных и личностных результатов; в том числе</w:t>
      </w:r>
      <w:r>
        <w:rPr>
          <w:rFonts w:ascii="Times New Roman" w:hAnsi="Times New Roman" w:cs="Times New Roman"/>
          <w:sz w:val="24"/>
          <w:szCs w:val="24"/>
        </w:rPr>
        <w:t>, итоговую оценку уча</w:t>
      </w:r>
      <w:r w:rsidR="00133AFF" w:rsidRPr="004970FC">
        <w:rPr>
          <w:rFonts w:ascii="Times New Roman" w:hAnsi="Times New Roman" w:cs="Times New Roman"/>
          <w:sz w:val="24"/>
          <w:szCs w:val="24"/>
        </w:rPr>
        <w:t>щи</w:t>
      </w:r>
      <w:r w:rsidR="00652191" w:rsidRPr="004970FC">
        <w:rPr>
          <w:rFonts w:ascii="Times New Roman" w:hAnsi="Times New Roman" w:cs="Times New Roman"/>
          <w:sz w:val="24"/>
          <w:szCs w:val="24"/>
        </w:rPr>
        <w:t>хся с ТНР</w:t>
      </w:r>
      <w:r w:rsidR="00E52195">
        <w:rPr>
          <w:rFonts w:ascii="Times New Roman" w:hAnsi="Times New Roman" w:cs="Times New Roman"/>
          <w:sz w:val="24"/>
          <w:szCs w:val="24"/>
        </w:rPr>
        <w:t>, освоивших А</w:t>
      </w:r>
      <w:r w:rsidR="00133AFF" w:rsidRPr="004970FC">
        <w:rPr>
          <w:rFonts w:ascii="Times New Roman" w:hAnsi="Times New Roman" w:cs="Times New Roman"/>
          <w:sz w:val="24"/>
          <w:szCs w:val="24"/>
        </w:rPr>
        <w:t>ОП НОО.</w:t>
      </w:r>
    </w:p>
    <w:p w:rsidR="003014CE" w:rsidRPr="004970FC" w:rsidRDefault="009579C6" w:rsidP="004970FC">
      <w:pPr>
        <w:tabs>
          <w:tab w:val="left" w:pos="0"/>
          <w:tab w:val="right" w:leader="dot" w:pos="963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уча</w:t>
      </w:r>
      <w:r w:rsidR="00133AFF" w:rsidRPr="004970FC">
        <w:rPr>
          <w:rFonts w:ascii="Times New Roman" w:hAnsi="Times New Roman" w:cs="Times New Roman"/>
          <w:sz w:val="24"/>
          <w:szCs w:val="24"/>
        </w:rPr>
        <w:t xml:space="preserve">щимися с </w:t>
      </w:r>
      <w:r w:rsidR="00A26115" w:rsidRPr="004970FC">
        <w:rPr>
          <w:rFonts w:ascii="Times New Roman" w:hAnsi="Times New Roman" w:cs="Times New Roman"/>
          <w:sz w:val="24"/>
          <w:szCs w:val="24"/>
        </w:rPr>
        <w:t>ТНР</w:t>
      </w:r>
      <w:r w:rsidR="00133AFF" w:rsidRPr="004970FC">
        <w:rPr>
          <w:rFonts w:ascii="Times New Roman" w:hAnsi="Times New Roman" w:cs="Times New Roman"/>
          <w:sz w:val="24"/>
          <w:szCs w:val="24"/>
        </w:rPr>
        <w:t xml:space="preserve"> пла</w:t>
      </w:r>
      <w:r w:rsidR="00F66621">
        <w:rPr>
          <w:rFonts w:ascii="Times New Roman" w:hAnsi="Times New Roman" w:cs="Times New Roman"/>
          <w:sz w:val="24"/>
          <w:szCs w:val="24"/>
        </w:rPr>
        <w:t xml:space="preserve">нируемых результатов освоения </w:t>
      </w:r>
      <w:r w:rsidR="00A23152">
        <w:rPr>
          <w:rFonts w:ascii="Times New Roman" w:hAnsi="Times New Roman" w:cs="Times New Roman"/>
          <w:color w:val="auto"/>
          <w:sz w:val="24"/>
          <w:szCs w:val="24"/>
        </w:rPr>
        <w:t xml:space="preserve">АОП </w:t>
      </w:r>
      <w:r w:rsidR="00133AFF" w:rsidRPr="004970FC">
        <w:rPr>
          <w:rFonts w:ascii="Times New Roman" w:hAnsi="Times New Roman" w:cs="Times New Roman"/>
          <w:sz w:val="24"/>
          <w:szCs w:val="24"/>
        </w:rPr>
        <w:t xml:space="preserve">НОО </w:t>
      </w:r>
      <w:r w:rsidR="006C4D73">
        <w:rPr>
          <w:rFonts w:ascii="Times New Roman" w:hAnsi="Times New Roman" w:cs="Times New Roman"/>
          <w:sz w:val="24"/>
          <w:szCs w:val="24"/>
        </w:rPr>
        <w:t>предусматривает</w:t>
      </w:r>
      <w:r w:rsidR="00133AFF" w:rsidRPr="004970FC">
        <w:rPr>
          <w:rFonts w:ascii="Times New Roman" w:hAnsi="Times New Roman" w:cs="Times New Roman"/>
          <w:sz w:val="24"/>
          <w:szCs w:val="24"/>
        </w:rPr>
        <w:t xml:space="preserve"> оценку достижени</w:t>
      </w:r>
      <w:r w:rsidR="003F6051" w:rsidRPr="004970FC">
        <w:rPr>
          <w:rFonts w:ascii="Times New Roman" w:hAnsi="Times New Roman" w:cs="Times New Roman"/>
          <w:sz w:val="24"/>
          <w:szCs w:val="24"/>
        </w:rPr>
        <w:t>я</w:t>
      </w:r>
      <w:r w:rsidR="007A03AA">
        <w:rPr>
          <w:rFonts w:ascii="Times New Roman" w:hAnsi="Times New Roman" w:cs="Times New Roman"/>
          <w:sz w:val="24"/>
          <w:szCs w:val="24"/>
        </w:rPr>
        <w:t xml:space="preserve"> уча</w:t>
      </w:r>
      <w:r w:rsidR="00133AFF" w:rsidRPr="004970FC">
        <w:rPr>
          <w:rFonts w:ascii="Times New Roman" w:hAnsi="Times New Roman" w:cs="Times New Roman"/>
          <w:sz w:val="24"/>
          <w:szCs w:val="24"/>
        </w:rPr>
        <w:t xml:space="preserve">щимися с </w:t>
      </w:r>
      <w:r w:rsidR="00A26115" w:rsidRPr="004970FC">
        <w:rPr>
          <w:rFonts w:ascii="Times New Roman" w:hAnsi="Times New Roman" w:cs="Times New Roman"/>
          <w:sz w:val="24"/>
          <w:szCs w:val="24"/>
        </w:rPr>
        <w:t>ТНР</w:t>
      </w:r>
      <w:r w:rsidR="00133AFF" w:rsidRPr="004970FC">
        <w:rPr>
          <w:rFonts w:ascii="Times New Roman" w:hAnsi="Times New Roman" w:cs="Times New Roman"/>
          <w:sz w:val="24"/>
          <w:szCs w:val="24"/>
        </w:rPr>
        <w:t xml:space="preserve"> планируемых результатов освоения </w:t>
      </w:r>
      <w:r w:rsidR="00980C67" w:rsidRPr="004970FC">
        <w:rPr>
          <w:rFonts w:ascii="Times New Roman" w:hAnsi="Times New Roman" w:cs="Times New Roman"/>
          <w:sz w:val="24"/>
          <w:szCs w:val="24"/>
        </w:rPr>
        <w:t>программы коррекционной работы в поддержке о</w:t>
      </w:r>
      <w:r w:rsidR="00E52195">
        <w:rPr>
          <w:rFonts w:ascii="Times New Roman" w:hAnsi="Times New Roman" w:cs="Times New Roman"/>
          <w:sz w:val="24"/>
          <w:szCs w:val="24"/>
        </w:rPr>
        <w:t>своения А</w:t>
      </w:r>
      <w:r w:rsidR="00BE172F" w:rsidRPr="004970FC">
        <w:rPr>
          <w:rFonts w:ascii="Times New Roman" w:hAnsi="Times New Roman" w:cs="Times New Roman"/>
          <w:sz w:val="24"/>
          <w:szCs w:val="24"/>
        </w:rPr>
        <w:t>ОП НОО, обеспечивающих</w:t>
      </w:r>
      <w:r w:rsidR="00980C67" w:rsidRPr="004970FC">
        <w:rPr>
          <w:rFonts w:ascii="Times New Roman" w:hAnsi="Times New Roman" w:cs="Times New Roman"/>
          <w:sz w:val="24"/>
          <w:szCs w:val="24"/>
        </w:rPr>
        <w:t xml:space="preserve"> удовлетворение особых</w:t>
      </w:r>
      <w:r w:rsidR="007A03AA">
        <w:rPr>
          <w:rFonts w:ascii="Times New Roman" w:hAnsi="Times New Roman" w:cs="Times New Roman"/>
          <w:sz w:val="24"/>
          <w:szCs w:val="24"/>
        </w:rPr>
        <w:t xml:space="preserve"> образовательных потребностей уча</w:t>
      </w:r>
      <w:r w:rsidR="00980C67" w:rsidRPr="004970FC">
        <w:rPr>
          <w:rFonts w:ascii="Times New Roman" w:hAnsi="Times New Roman" w:cs="Times New Roman"/>
          <w:sz w:val="24"/>
          <w:szCs w:val="24"/>
        </w:rPr>
        <w:t>щихся, успешность в развитии различных видов деятельности.</w:t>
      </w:r>
      <w:r w:rsidR="00133AFF" w:rsidRPr="004970FC">
        <w:rPr>
          <w:rFonts w:ascii="Times New Roman" w:hAnsi="Times New Roman" w:cs="Times New Roman"/>
          <w:sz w:val="24"/>
          <w:szCs w:val="24"/>
        </w:rPr>
        <w:t xml:space="preserve"> </w:t>
      </w:r>
    </w:p>
    <w:p w:rsidR="00576D40" w:rsidRPr="004970FC" w:rsidRDefault="00133AFF" w:rsidP="004970FC">
      <w:pPr>
        <w:tabs>
          <w:tab w:val="left" w:pos="0"/>
          <w:tab w:val="right" w:leader="dot" w:pos="9639"/>
        </w:tabs>
        <w:spacing w:after="0" w:line="240" w:lineRule="auto"/>
        <w:ind w:firstLine="709"/>
        <w:jc w:val="both"/>
        <w:rPr>
          <w:rFonts w:ascii="Times New Roman" w:hAnsi="Times New Roman" w:cs="Times New Roman"/>
          <w:b/>
          <w:sz w:val="24"/>
          <w:szCs w:val="24"/>
        </w:rPr>
      </w:pPr>
      <w:r w:rsidRPr="004970FC">
        <w:rPr>
          <w:rFonts w:ascii="Times New Roman" w:hAnsi="Times New Roman" w:cs="Times New Roman"/>
          <w:b/>
          <w:sz w:val="24"/>
          <w:szCs w:val="24"/>
        </w:rPr>
        <w:t>О</w:t>
      </w:r>
      <w:r w:rsidR="00576D40" w:rsidRPr="004970FC">
        <w:rPr>
          <w:rFonts w:ascii="Times New Roman" w:hAnsi="Times New Roman" w:cs="Times New Roman"/>
          <w:b/>
          <w:sz w:val="24"/>
          <w:szCs w:val="24"/>
        </w:rPr>
        <w:t>ценк</w:t>
      </w:r>
      <w:r w:rsidRPr="004970FC">
        <w:rPr>
          <w:rFonts w:ascii="Times New Roman" w:hAnsi="Times New Roman" w:cs="Times New Roman"/>
          <w:b/>
          <w:sz w:val="24"/>
          <w:szCs w:val="24"/>
        </w:rPr>
        <w:t>а</w:t>
      </w:r>
      <w:r w:rsidR="007A03AA">
        <w:rPr>
          <w:rFonts w:ascii="Times New Roman" w:hAnsi="Times New Roman" w:cs="Times New Roman"/>
          <w:b/>
          <w:sz w:val="24"/>
          <w:szCs w:val="24"/>
        </w:rPr>
        <w:t xml:space="preserve"> достижения уча</w:t>
      </w:r>
      <w:r w:rsidR="00576D40" w:rsidRPr="004970FC">
        <w:rPr>
          <w:rFonts w:ascii="Times New Roman" w:hAnsi="Times New Roman" w:cs="Times New Roman"/>
          <w:b/>
          <w:sz w:val="24"/>
          <w:szCs w:val="24"/>
        </w:rPr>
        <w:t>щимися с</w:t>
      </w:r>
      <w:r w:rsidR="00BE172F" w:rsidRPr="004970FC">
        <w:rPr>
          <w:rFonts w:ascii="Times New Roman" w:hAnsi="Times New Roman" w:cs="Times New Roman"/>
          <w:b/>
          <w:sz w:val="24"/>
          <w:szCs w:val="24"/>
        </w:rPr>
        <w:t xml:space="preserve"> ТНР</w:t>
      </w:r>
      <w:r w:rsidR="00576D40" w:rsidRPr="004970FC">
        <w:rPr>
          <w:rFonts w:ascii="Times New Roman" w:hAnsi="Times New Roman" w:cs="Times New Roman"/>
          <w:b/>
          <w:sz w:val="24"/>
          <w:szCs w:val="24"/>
        </w:rPr>
        <w:t xml:space="preserve"> планируемых результатов освоения программы коррекционной работы</w:t>
      </w:r>
    </w:p>
    <w:p w:rsidR="008B1E87" w:rsidRPr="004970FC" w:rsidRDefault="007A03AA" w:rsidP="004970FC">
      <w:pPr>
        <w:tabs>
          <w:tab w:val="left" w:pos="0"/>
          <w:tab w:val="right" w:leader="dot" w:pos="963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Предметом оценки достижения уча</w:t>
      </w:r>
      <w:r w:rsidR="00BE172F" w:rsidRPr="004970FC">
        <w:rPr>
          <w:rFonts w:ascii="Times New Roman" w:hAnsi="Times New Roman" w:cs="Times New Roman"/>
          <w:sz w:val="24"/>
          <w:szCs w:val="24"/>
        </w:rPr>
        <w:t>щимися с ТНР планируемых результатов освоения программы коррекционной работы является достижение уровня речево</w:t>
      </w:r>
      <w:r>
        <w:rPr>
          <w:rFonts w:ascii="Times New Roman" w:hAnsi="Times New Roman" w:cs="Times New Roman"/>
          <w:sz w:val="24"/>
          <w:szCs w:val="24"/>
        </w:rPr>
        <w:t>го развития, оптимального для уча</w:t>
      </w:r>
      <w:r w:rsidR="00BE172F" w:rsidRPr="004970FC">
        <w:rPr>
          <w:rFonts w:ascii="Times New Roman" w:hAnsi="Times New Roman" w:cs="Times New Roman"/>
          <w:sz w:val="24"/>
          <w:szCs w:val="24"/>
        </w:rPr>
        <w:t>щегося при реализации</w:t>
      </w:r>
      <w:r w:rsidR="00327837" w:rsidRPr="004970FC">
        <w:rPr>
          <w:rFonts w:ascii="Times New Roman" w:hAnsi="Times New Roman" w:cs="Times New Roman"/>
          <w:sz w:val="24"/>
          <w:szCs w:val="24"/>
        </w:rPr>
        <w:t xml:space="preserve"> вариативных форм логопедического воздействия</w:t>
      </w:r>
      <w:r w:rsidR="0058478A" w:rsidRPr="004970FC">
        <w:rPr>
          <w:rFonts w:ascii="Times New Roman" w:hAnsi="Times New Roman" w:cs="Times New Roman"/>
          <w:sz w:val="24"/>
          <w:szCs w:val="24"/>
        </w:rPr>
        <w:t xml:space="preserve"> (подгрупповые, индивидуальные логопедические занятия)</w:t>
      </w:r>
      <w:r w:rsidR="00327837" w:rsidRPr="004970FC">
        <w:rPr>
          <w:rFonts w:ascii="Times New Roman" w:hAnsi="Times New Roman" w:cs="Times New Roman"/>
          <w:sz w:val="24"/>
          <w:szCs w:val="24"/>
        </w:rPr>
        <w:t xml:space="preserve"> с сохранением базового объема знаний и умений в области общеобразовательной подготовки.</w:t>
      </w:r>
    </w:p>
    <w:p w:rsidR="00477D0F" w:rsidRPr="004970FC" w:rsidRDefault="00477D0F" w:rsidP="004970FC">
      <w:pPr>
        <w:tabs>
          <w:tab w:val="left" w:pos="0"/>
          <w:tab w:val="right" w:leader="dot" w:pos="9639"/>
        </w:tabs>
        <w:spacing w:after="0" w:line="240" w:lineRule="auto"/>
        <w:ind w:firstLine="709"/>
        <w:jc w:val="both"/>
        <w:rPr>
          <w:rFonts w:ascii="Times New Roman" w:hAnsi="Times New Roman" w:cs="Times New Roman"/>
          <w:sz w:val="24"/>
          <w:szCs w:val="24"/>
        </w:rPr>
      </w:pPr>
    </w:p>
    <w:p w:rsidR="00907752" w:rsidRPr="004970FC" w:rsidRDefault="00156537" w:rsidP="004970FC">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7" w:name="_Toc413974296"/>
      <w:r w:rsidRPr="004970FC">
        <w:rPr>
          <w:rFonts w:ascii="Times New Roman" w:hAnsi="Times New Roman" w:cs="Times New Roman"/>
          <w:b/>
          <w:sz w:val="24"/>
          <w:szCs w:val="24"/>
        </w:rPr>
        <w:t>2.2. Содержательный раздел</w:t>
      </w:r>
      <w:bookmarkEnd w:id="7"/>
    </w:p>
    <w:p w:rsidR="00E55EFD" w:rsidRPr="004970FC" w:rsidRDefault="00E55EFD" w:rsidP="004970FC">
      <w:pPr>
        <w:spacing w:after="0" w:line="240" w:lineRule="auto"/>
        <w:ind w:firstLine="709"/>
        <w:jc w:val="both"/>
        <w:rPr>
          <w:rFonts w:ascii="Times New Roman" w:hAnsi="Times New Roman" w:cs="Times New Roman"/>
          <w:sz w:val="24"/>
          <w:szCs w:val="24"/>
        </w:rPr>
      </w:pPr>
      <w:r w:rsidRPr="004970FC">
        <w:rPr>
          <w:rFonts w:ascii="Times New Roman" w:hAnsi="Times New Roman" w:cs="Times New Roman"/>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7A03AA">
        <w:rPr>
          <w:rFonts w:ascii="Times New Roman" w:hAnsi="Times New Roman" w:cs="Times New Roman"/>
          <w:sz w:val="24"/>
          <w:szCs w:val="24"/>
        </w:rPr>
        <w:t>ия, воспитания уча</w:t>
      </w:r>
      <w:r w:rsidR="00327837" w:rsidRPr="004970FC">
        <w:rPr>
          <w:rFonts w:ascii="Times New Roman" w:hAnsi="Times New Roman" w:cs="Times New Roman"/>
          <w:sz w:val="24"/>
          <w:szCs w:val="24"/>
        </w:rPr>
        <w:t>щихся с ТНР</w:t>
      </w:r>
      <w:r w:rsidRPr="004970FC">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программа внеурочной деятельности </w:t>
      </w:r>
      <w:r w:rsidRPr="004970FC">
        <w:rPr>
          <w:rFonts w:ascii="Times New Roman" w:eastAsia="Times New Roman" w:hAnsi="Times New Roman" w:cs="Times New Roman"/>
          <w:sz w:val="24"/>
          <w:szCs w:val="24"/>
        </w:rPr>
        <w:t>соответствуют ФГОС НОО</w:t>
      </w:r>
      <w:r w:rsidR="00E83012" w:rsidRPr="004970FC">
        <w:rPr>
          <w:rStyle w:val="a4"/>
          <w:rFonts w:ascii="Times New Roman" w:eastAsia="Times New Roman" w:hAnsi="Times New Roman" w:cs="Times New Roman"/>
          <w:sz w:val="24"/>
          <w:szCs w:val="24"/>
        </w:rPr>
        <w:footnoteReference w:id="4"/>
      </w:r>
      <w:r w:rsidRPr="004970FC">
        <w:rPr>
          <w:rFonts w:ascii="Times New Roman" w:hAnsi="Times New Roman" w:cs="Times New Roman"/>
          <w:sz w:val="24"/>
          <w:szCs w:val="24"/>
        </w:rPr>
        <w:t>.</w:t>
      </w:r>
    </w:p>
    <w:p w:rsidR="00E55EFD" w:rsidRPr="004970FC" w:rsidRDefault="00F66621" w:rsidP="004970FC">
      <w:pPr>
        <w:tabs>
          <w:tab w:val="left" w:pos="0"/>
          <w:tab w:val="right" w:leader="dot" w:pos="9639"/>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Структура </w:t>
      </w:r>
      <w:r w:rsidR="00A23152">
        <w:rPr>
          <w:rFonts w:ascii="Times New Roman" w:hAnsi="Times New Roman" w:cs="Times New Roman"/>
          <w:color w:val="auto"/>
          <w:sz w:val="24"/>
          <w:szCs w:val="24"/>
        </w:rPr>
        <w:t xml:space="preserve">АОП </w:t>
      </w:r>
      <w:r w:rsidR="00840B1F" w:rsidRPr="004970FC">
        <w:rPr>
          <w:rFonts w:ascii="Times New Roman" w:hAnsi="Times New Roman" w:cs="Times New Roman"/>
          <w:color w:val="auto"/>
          <w:sz w:val="24"/>
          <w:szCs w:val="24"/>
        </w:rPr>
        <w:t xml:space="preserve">НОО предполагает введение </w:t>
      </w:r>
      <w:r w:rsidR="003F41A9" w:rsidRPr="004970FC">
        <w:rPr>
          <w:rFonts w:ascii="Times New Roman" w:hAnsi="Times New Roman" w:cs="Times New Roman"/>
          <w:color w:val="auto"/>
          <w:sz w:val="24"/>
          <w:szCs w:val="24"/>
        </w:rPr>
        <w:t>программы коррекционной работы</w:t>
      </w:r>
      <w:r w:rsidR="00840B1F" w:rsidRPr="004970FC">
        <w:rPr>
          <w:rFonts w:ascii="Times New Roman" w:hAnsi="Times New Roman" w:cs="Times New Roman"/>
          <w:color w:val="auto"/>
          <w:sz w:val="24"/>
          <w:szCs w:val="24"/>
        </w:rPr>
        <w:t>.</w:t>
      </w:r>
    </w:p>
    <w:p w:rsidR="00477D0F" w:rsidRPr="004970FC" w:rsidRDefault="00477D0F" w:rsidP="004970FC">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6357C1" w:rsidRPr="004970FC" w:rsidRDefault="0058478A" w:rsidP="004970FC">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8" w:name="_Toc413974297"/>
      <w:r w:rsidRPr="004970FC">
        <w:rPr>
          <w:rFonts w:ascii="Times New Roman" w:hAnsi="Times New Roman" w:cs="Times New Roman"/>
          <w:b/>
          <w:sz w:val="24"/>
          <w:szCs w:val="24"/>
        </w:rPr>
        <w:t>2.2.1. Направления</w:t>
      </w:r>
      <w:r w:rsidR="005B0956" w:rsidRPr="004970FC">
        <w:rPr>
          <w:rFonts w:ascii="Times New Roman" w:hAnsi="Times New Roman" w:cs="Times New Roman"/>
          <w:b/>
          <w:sz w:val="24"/>
          <w:szCs w:val="24"/>
        </w:rPr>
        <w:t xml:space="preserve"> и содержание программы коррекционной</w:t>
      </w:r>
      <w:r w:rsidR="00D946AD" w:rsidRPr="004970FC">
        <w:rPr>
          <w:rFonts w:ascii="Times New Roman" w:hAnsi="Times New Roman" w:cs="Times New Roman"/>
          <w:b/>
          <w:sz w:val="24"/>
          <w:szCs w:val="24"/>
        </w:rPr>
        <w:t xml:space="preserve"> </w:t>
      </w:r>
      <w:r w:rsidR="005B0956" w:rsidRPr="004970FC">
        <w:rPr>
          <w:rFonts w:ascii="Times New Roman" w:hAnsi="Times New Roman" w:cs="Times New Roman"/>
          <w:b/>
          <w:sz w:val="24"/>
          <w:szCs w:val="24"/>
        </w:rPr>
        <w:t>работы</w:t>
      </w:r>
      <w:bookmarkEnd w:id="8"/>
    </w:p>
    <w:p w:rsidR="00A336DF" w:rsidRPr="004970FC" w:rsidRDefault="00A336DF" w:rsidP="004970F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4970FC">
        <w:rPr>
          <w:rFonts w:ascii="Times New Roman" w:hAnsi="Times New Roman" w:cs="Times New Roman"/>
          <w:sz w:val="24"/>
          <w:szCs w:val="24"/>
        </w:rPr>
        <w:t xml:space="preserve">Коррекционно-развивающая область </w:t>
      </w:r>
      <w:r w:rsidRPr="004970FC">
        <w:rPr>
          <w:rFonts w:ascii="Times New Roman" w:hAnsi="Times New Roman" w:cs="Times New Roman"/>
          <w:iCs/>
          <w:sz w:val="24"/>
          <w:szCs w:val="24"/>
        </w:rPr>
        <w:t>является обязательной частью внеурочной деятельности,</w:t>
      </w:r>
      <w:r w:rsidRPr="004970FC">
        <w:rPr>
          <w:rFonts w:ascii="Times New Roman" w:hAnsi="Times New Roman" w:cs="Times New Roman"/>
          <w:sz w:val="24"/>
          <w:szCs w:val="24"/>
        </w:rPr>
        <w:t xml:space="preserve"> поддерживающе</w:t>
      </w:r>
      <w:r w:rsidR="00F66621">
        <w:rPr>
          <w:rFonts w:ascii="Times New Roman" w:hAnsi="Times New Roman" w:cs="Times New Roman"/>
          <w:sz w:val="24"/>
          <w:szCs w:val="24"/>
        </w:rPr>
        <w:t xml:space="preserve">й процесс освоения содержания </w:t>
      </w:r>
      <w:r w:rsidR="00A23152">
        <w:rPr>
          <w:rFonts w:ascii="Times New Roman" w:hAnsi="Times New Roman" w:cs="Times New Roman"/>
          <w:color w:val="auto"/>
          <w:sz w:val="24"/>
          <w:szCs w:val="24"/>
        </w:rPr>
        <w:t xml:space="preserve">АОП </w:t>
      </w:r>
      <w:r w:rsidRPr="004970FC">
        <w:rPr>
          <w:rFonts w:ascii="Times New Roman" w:hAnsi="Times New Roman" w:cs="Times New Roman"/>
          <w:sz w:val="24"/>
          <w:szCs w:val="24"/>
        </w:rPr>
        <w:t xml:space="preserve">НОО. </w:t>
      </w:r>
    </w:p>
    <w:p w:rsidR="00A336DF" w:rsidRPr="004970FC" w:rsidRDefault="00A336DF" w:rsidP="004970F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4970FC">
        <w:rPr>
          <w:rFonts w:ascii="Times New Roman" w:hAnsi="Times New Roman" w:cs="Times New Roman"/>
          <w:bCs/>
          <w:iCs/>
          <w:sz w:val="24"/>
          <w:szCs w:val="24"/>
        </w:rPr>
        <w:t>Содержание коррекционно-р</w:t>
      </w:r>
      <w:r w:rsidR="007A03AA">
        <w:rPr>
          <w:rFonts w:ascii="Times New Roman" w:hAnsi="Times New Roman" w:cs="Times New Roman"/>
          <w:bCs/>
          <w:iCs/>
          <w:sz w:val="24"/>
          <w:szCs w:val="24"/>
        </w:rPr>
        <w:t>азвивающей работы для каждого уча</w:t>
      </w:r>
      <w:r w:rsidRPr="004970FC">
        <w:rPr>
          <w:rFonts w:ascii="Times New Roman" w:hAnsi="Times New Roman" w:cs="Times New Roman"/>
          <w:bCs/>
          <w:iCs/>
          <w:sz w:val="24"/>
          <w:szCs w:val="24"/>
        </w:rPr>
        <w:t>щегося</w:t>
      </w:r>
      <w:r w:rsidRPr="004970FC">
        <w:rPr>
          <w:rFonts w:ascii="Times New Roman" w:hAnsi="Times New Roman" w:cs="Times New Roman"/>
          <w:sz w:val="24"/>
          <w:szCs w:val="24"/>
        </w:rPr>
        <w:t xml:space="preserve"> определяется с учетом его особых образовательных потребно</w:t>
      </w:r>
      <w:r w:rsidR="00A3487B" w:rsidRPr="004970FC">
        <w:rPr>
          <w:rFonts w:ascii="Times New Roman" w:hAnsi="Times New Roman" w:cs="Times New Roman"/>
          <w:sz w:val="24"/>
          <w:szCs w:val="24"/>
        </w:rPr>
        <w:t>стей на основе рекомендаций психолого</w:t>
      </w:r>
      <w:r w:rsidR="00F66621">
        <w:rPr>
          <w:rFonts w:ascii="Times New Roman" w:hAnsi="Times New Roman" w:cs="Times New Roman"/>
          <w:sz w:val="24"/>
          <w:szCs w:val="24"/>
        </w:rPr>
        <w:t>-медико-педагогической комиссии</w:t>
      </w:r>
      <w:r w:rsidRPr="004970FC">
        <w:rPr>
          <w:rFonts w:ascii="Times New Roman" w:hAnsi="Times New Roman" w:cs="Times New Roman"/>
          <w:sz w:val="24"/>
          <w:szCs w:val="24"/>
        </w:rPr>
        <w:t xml:space="preserve">. </w:t>
      </w:r>
    </w:p>
    <w:p w:rsidR="00A336DF" w:rsidRPr="004970FC" w:rsidRDefault="00A336DF" w:rsidP="004970F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4970FC">
        <w:rPr>
          <w:rFonts w:ascii="Times New Roman" w:hAnsi="Times New Roman" w:cs="Times New Roman"/>
          <w:sz w:val="24"/>
          <w:szCs w:val="24"/>
        </w:rPr>
        <w:t xml:space="preserve">Программа коррекционной работы </w:t>
      </w:r>
      <w:r w:rsidR="006C4D73">
        <w:rPr>
          <w:rFonts w:ascii="Times New Roman" w:hAnsi="Times New Roman" w:cs="Times New Roman"/>
          <w:sz w:val="24"/>
          <w:szCs w:val="24"/>
        </w:rPr>
        <w:t>обеспечивает</w:t>
      </w:r>
      <w:r w:rsidRPr="004970FC">
        <w:rPr>
          <w:rFonts w:ascii="Times New Roman" w:hAnsi="Times New Roman" w:cs="Times New Roman"/>
          <w:sz w:val="24"/>
          <w:szCs w:val="24"/>
        </w:rPr>
        <w:t xml:space="preserve"> осуществление специальной поддержки ос</w:t>
      </w:r>
      <w:r w:rsidR="00F66621">
        <w:rPr>
          <w:rFonts w:ascii="Times New Roman" w:hAnsi="Times New Roman" w:cs="Times New Roman"/>
          <w:sz w:val="24"/>
          <w:szCs w:val="24"/>
        </w:rPr>
        <w:t xml:space="preserve">воения </w:t>
      </w:r>
      <w:r w:rsidR="00A23152">
        <w:rPr>
          <w:rFonts w:ascii="Times New Roman" w:hAnsi="Times New Roman" w:cs="Times New Roman"/>
          <w:color w:val="auto"/>
          <w:sz w:val="24"/>
          <w:szCs w:val="24"/>
        </w:rPr>
        <w:t xml:space="preserve">АОП </w:t>
      </w:r>
      <w:r w:rsidRPr="004970FC">
        <w:rPr>
          <w:rFonts w:ascii="Times New Roman" w:hAnsi="Times New Roman" w:cs="Times New Roman"/>
          <w:sz w:val="24"/>
          <w:szCs w:val="24"/>
        </w:rPr>
        <w:t>НОО.</w:t>
      </w:r>
    </w:p>
    <w:p w:rsidR="00A336DF" w:rsidRPr="004970FC" w:rsidRDefault="00A336DF" w:rsidP="004970F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4970FC">
        <w:rPr>
          <w:rFonts w:ascii="Times New Roman" w:hAnsi="Times New Roman" w:cs="Times New Roman"/>
          <w:sz w:val="24"/>
          <w:szCs w:val="24"/>
        </w:rPr>
        <w:t>С</w:t>
      </w:r>
      <w:r w:rsidR="00F66621">
        <w:rPr>
          <w:rFonts w:ascii="Times New Roman" w:hAnsi="Times New Roman" w:cs="Times New Roman"/>
          <w:sz w:val="24"/>
          <w:szCs w:val="24"/>
        </w:rPr>
        <w:t xml:space="preserve">пециальная поддержка освоения </w:t>
      </w:r>
      <w:r w:rsidR="00A23152">
        <w:rPr>
          <w:rFonts w:ascii="Times New Roman" w:hAnsi="Times New Roman" w:cs="Times New Roman"/>
          <w:color w:val="auto"/>
          <w:sz w:val="24"/>
          <w:szCs w:val="24"/>
        </w:rPr>
        <w:t xml:space="preserve">АОП </w:t>
      </w:r>
      <w:r w:rsidRPr="004970FC">
        <w:rPr>
          <w:rFonts w:ascii="Times New Roman" w:hAnsi="Times New Roman" w:cs="Times New Roman"/>
          <w:sz w:val="24"/>
          <w:szCs w:val="24"/>
        </w:rPr>
        <w:t>НОО осуществляется в ходе всего учебно-образовательного процесса.</w:t>
      </w:r>
    </w:p>
    <w:p w:rsidR="00A336DF" w:rsidRPr="004970FC" w:rsidRDefault="00A336DF" w:rsidP="004970F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4970FC">
        <w:rPr>
          <w:rFonts w:ascii="Times New Roman" w:hAnsi="Times New Roman" w:cs="Times New Roman"/>
          <w:sz w:val="24"/>
          <w:szCs w:val="24"/>
        </w:rPr>
        <w:t>Основными образовательными направлениями в с</w:t>
      </w:r>
      <w:r w:rsidR="00F66621">
        <w:rPr>
          <w:rFonts w:ascii="Times New Roman" w:hAnsi="Times New Roman" w:cs="Times New Roman"/>
          <w:sz w:val="24"/>
          <w:szCs w:val="24"/>
        </w:rPr>
        <w:t xml:space="preserve">пециальной поддержке освоения </w:t>
      </w:r>
      <w:r w:rsidR="00A23152">
        <w:rPr>
          <w:rFonts w:ascii="Times New Roman" w:hAnsi="Times New Roman" w:cs="Times New Roman"/>
          <w:color w:val="auto"/>
          <w:sz w:val="24"/>
          <w:szCs w:val="24"/>
        </w:rPr>
        <w:t xml:space="preserve">АОП </w:t>
      </w:r>
      <w:r w:rsidRPr="004970FC">
        <w:rPr>
          <w:rFonts w:ascii="Times New Roman" w:hAnsi="Times New Roman" w:cs="Times New Roman"/>
          <w:sz w:val="24"/>
          <w:szCs w:val="24"/>
        </w:rPr>
        <w:t>НОО являются:</w:t>
      </w:r>
    </w:p>
    <w:p w:rsidR="00A336DF" w:rsidRPr="004970FC" w:rsidRDefault="00A336DF" w:rsidP="004970F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4970FC">
        <w:rPr>
          <w:rFonts w:ascii="Times New Roman" w:hAnsi="Times New Roman" w:cs="Times New Roman"/>
          <w:sz w:val="24"/>
          <w:szCs w:val="24"/>
        </w:rPr>
        <w:t>коррекционная помощь в овладении базовым содержанием обучения;</w:t>
      </w:r>
    </w:p>
    <w:p w:rsidR="00A336DF" w:rsidRPr="004970FC" w:rsidRDefault="00A336DF" w:rsidP="004970F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4970FC">
        <w:rPr>
          <w:rFonts w:ascii="Times New Roman" w:hAnsi="Times New Roman" w:cs="Times New Roman"/>
          <w:sz w:val="24"/>
          <w:szCs w:val="24"/>
        </w:rPr>
        <w:t>коррекция нарушений устной речи, коррекция и профилактика нарушений чтения и письма;</w:t>
      </w:r>
    </w:p>
    <w:p w:rsidR="00A336DF" w:rsidRPr="004970FC" w:rsidRDefault="00A336DF" w:rsidP="004970F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4970FC">
        <w:rPr>
          <w:rFonts w:ascii="Times New Roman" w:hAnsi="Times New Roman" w:cs="Times New Roman"/>
          <w:sz w:val="24"/>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4970FC" w:rsidRDefault="007A03AA" w:rsidP="004970FC">
      <w:pPr>
        <w:tabs>
          <w:tab w:val="left" w:pos="0"/>
          <w:tab w:val="right" w:leader="dot" w:pos="9639"/>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lastRenderedPageBreak/>
        <w:t>обеспечение уча</w:t>
      </w:r>
      <w:r w:rsidR="00A336DF" w:rsidRPr="004970FC">
        <w:rPr>
          <w:rFonts w:ascii="Times New Roman" w:hAnsi="Times New Roman" w:cs="Times New Roman"/>
          <w:sz w:val="24"/>
          <w:szCs w:val="24"/>
        </w:rPr>
        <w:t>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A03AA" w:rsidRDefault="00A336DF" w:rsidP="004970F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4970FC">
        <w:rPr>
          <w:rFonts w:ascii="Times New Roman" w:hAnsi="Times New Roman" w:cs="Times New Roman"/>
          <w:sz w:val="24"/>
          <w:szCs w:val="24"/>
        </w:rPr>
        <w:t>В целях удовлетворения особых</w:t>
      </w:r>
      <w:r w:rsidR="007A03AA">
        <w:rPr>
          <w:rFonts w:ascii="Times New Roman" w:hAnsi="Times New Roman" w:cs="Times New Roman"/>
          <w:sz w:val="24"/>
          <w:szCs w:val="24"/>
        </w:rPr>
        <w:t xml:space="preserve"> образовательных потребностей уча</w:t>
      </w:r>
      <w:r w:rsidRPr="004970FC">
        <w:rPr>
          <w:rFonts w:ascii="Times New Roman" w:hAnsi="Times New Roman" w:cs="Times New Roman"/>
          <w:sz w:val="24"/>
          <w:szCs w:val="24"/>
        </w:rPr>
        <w:t xml:space="preserve">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w:t>
      </w:r>
    </w:p>
    <w:p w:rsidR="007A03AA" w:rsidRDefault="007A03AA" w:rsidP="004970FC">
      <w:pPr>
        <w:tabs>
          <w:tab w:val="left" w:pos="0"/>
          <w:tab w:val="right" w:leader="dot" w:pos="9639"/>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336DF" w:rsidRPr="004970FC">
        <w:rPr>
          <w:rFonts w:ascii="Times New Roman" w:hAnsi="Times New Roman" w:cs="Times New Roman"/>
          <w:sz w:val="24"/>
          <w:szCs w:val="24"/>
        </w:rPr>
        <w:t xml:space="preserve">работа по преодолению нарушений фонетического компонента речевой функциональной системы; </w:t>
      </w:r>
    </w:p>
    <w:p w:rsidR="00A336DF" w:rsidRPr="004970FC" w:rsidRDefault="007A03AA" w:rsidP="004970FC">
      <w:pPr>
        <w:tabs>
          <w:tab w:val="left" w:pos="0"/>
          <w:tab w:val="right" w:leader="dot" w:pos="9639"/>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00A336DF" w:rsidRPr="004970FC">
        <w:rPr>
          <w:rFonts w:ascii="Times New Roman" w:hAnsi="Times New Roman" w:cs="Times New Roman"/>
          <w:sz w:val="24"/>
          <w:szCs w:val="24"/>
        </w:rPr>
        <w:t>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F13801" w:rsidRDefault="00A336DF" w:rsidP="004970FC">
      <w:pPr>
        <w:tabs>
          <w:tab w:val="left" w:pos="0"/>
          <w:tab w:val="right" w:leader="dot" w:pos="9639"/>
        </w:tabs>
        <w:spacing w:before="120" w:after="120" w:line="240" w:lineRule="auto"/>
        <w:ind w:firstLine="709"/>
        <w:jc w:val="both"/>
        <w:outlineLvl w:val="2"/>
        <w:rPr>
          <w:rFonts w:ascii="Times New Roman" w:hAnsi="Times New Roman" w:cs="Times New Roman"/>
          <w:sz w:val="24"/>
          <w:szCs w:val="24"/>
        </w:rPr>
      </w:pPr>
      <w:r w:rsidRPr="004970FC">
        <w:rPr>
          <w:rFonts w:ascii="Times New Roman" w:hAnsi="Times New Roman" w:cs="Times New Roman"/>
          <w:sz w:val="24"/>
          <w:szCs w:val="24"/>
        </w:rPr>
        <w:t>Программа коррекционной работы может предусматривать вариативные фор</w:t>
      </w:r>
      <w:r w:rsidR="007A03AA">
        <w:rPr>
          <w:rFonts w:ascii="Times New Roman" w:hAnsi="Times New Roman" w:cs="Times New Roman"/>
          <w:sz w:val="24"/>
          <w:szCs w:val="24"/>
        </w:rPr>
        <w:t>мы специального сопровождения уча</w:t>
      </w:r>
      <w:r w:rsidRPr="004970FC">
        <w:rPr>
          <w:rFonts w:ascii="Times New Roman" w:hAnsi="Times New Roman" w:cs="Times New Roman"/>
          <w:sz w:val="24"/>
          <w:szCs w:val="24"/>
        </w:rPr>
        <w:t>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w:t>
      </w:r>
      <w:r w:rsidR="007A03AA">
        <w:rPr>
          <w:rFonts w:ascii="Times New Roman" w:hAnsi="Times New Roman" w:cs="Times New Roman"/>
          <w:sz w:val="24"/>
          <w:szCs w:val="24"/>
        </w:rPr>
        <w:t>их потенциальных возможностей уча</w:t>
      </w:r>
      <w:r w:rsidRPr="004970FC">
        <w:rPr>
          <w:rFonts w:ascii="Times New Roman" w:hAnsi="Times New Roman" w:cs="Times New Roman"/>
          <w:sz w:val="24"/>
          <w:szCs w:val="24"/>
        </w:rPr>
        <w:t xml:space="preserve">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sidRPr="004970FC">
        <w:rPr>
          <w:rFonts w:ascii="Times New Roman" w:hAnsi="Times New Roman" w:cs="Times New Roman"/>
          <w:sz w:val="24"/>
          <w:szCs w:val="24"/>
        </w:rPr>
        <w:t xml:space="preserve">работа по </w:t>
      </w:r>
      <w:r w:rsidRPr="004970FC">
        <w:rPr>
          <w:rFonts w:ascii="Times New Roman" w:hAnsi="Times New Roman" w:cs="Times New Roman"/>
          <w:sz w:val="24"/>
          <w:szCs w:val="24"/>
        </w:rPr>
        <w:t>формированию полноценной речемыслительной деятельности.</w:t>
      </w:r>
    </w:p>
    <w:p w:rsidR="00156537" w:rsidRPr="004970FC" w:rsidRDefault="00156537" w:rsidP="004970FC">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9" w:name="_Toc413974298"/>
      <w:r w:rsidRPr="004970FC">
        <w:rPr>
          <w:rFonts w:ascii="Times New Roman" w:hAnsi="Times New Roman" w:cs="Times New Roman"/>
          <w:b/>
          <w:sz w:val="24"/>
          <w:szCs w:val="24"/>
        </w:rPr>
        <w:t xml:space="preserve">2.3. </w:t>
      </w:r>
      <w:r w:rsidR="00F13801" w:rsidRPr="004970FC">
        <w:rPr>
          <w:rFonts w:ascii="Times New Roman" w:hAnsi="Times New Roman" w:cs="Times New Roman"/>
          <w:b/>
          <w:sz w:val="24"/>
          <w:szCs w:val="24"/>
        </w:rPr>
        <w:t>Организационный раздел</w:t>
      </w:r>
      <w:bookmarkEnd w:id="9"/>
    </w:p>
    <w:p w:rsidR="00545616" w:rsidRPr="004970FC" w:rsidRDefault="00C16375" w:rsidP="004970FC">
      <w:pPr>
        <w:tabs>
          <w:tab w:val="left" w:pos="0"/>
          <w:tab w:val="right" w:leader="dot" w:pos="9639"/>
        </w:tabs>
        <w:spacing w:before="120" w:after="120" w:line="240" w:lineRule="auto"/>
        <w:jc w:val="center"/>
        <w:outlineLvl w:val="2"/>
        <w:rPr>
          <w:rFonts w:ascii="Times New Roman" w:hAnsi="Times New Roman" w:cs="Times New Roman"/>
          <w:color w:val="auto"/>
          <w:sz w:val="24"/>
          <w:szCs w:val="24"/>
        </w:rPr>
      </w:pPr>
      <w:bookmarkStart w:id="10" w:name="_Toc413974299"/>
      <w:r w:rsidRPr="004970FC">
        <w:rPr>
          <w:rFonts w:ascii="Times New Roman" w:hAnsi="Times New Roman" w:cs="Times New Roman"/>
          <w:b/>
          <w:color w:val="auto"/>
          <w:sz w:val="24"/>
          <w:szCs w:val="24"/>
        </w:rPr>
        <w:t>2.3.1. Учебный план</w:t>
      </w:r>
      <w:bookmarkEnd w:id="10"/>
    </w:p>
    <w:p w:rsidR="001B01F3" w:rsidRPr="004970FC" w:rsidRDefault="006E0C9D" w:rsidP="004970FC">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4970FC">
        <w:rPr>
          <w:rFonts w:ascii="Times New Roman" w:hAnsi="Times New Roman" w:cs="Times New Roman"/>
          <w:bCs/>
          <w:sz w:val="24"/>
          <w:szCs w:val="24"/>
        </w:rPr>
        <w:t>Обязательные предметные области учебного плана и учебные предметы</w:t>
      </w:r>
      <w:r w:rsidRPr="004970FC">
        <w:rPr>
          <w:rFonts w:ascii="Times New Roman" w:hAnsi="Times New Roman" w:cs="Times New Roman"/>
          <w:bCs/>
          <w:kern w:val="2"/>
          <w:sz w:val="24"/>
          <w:szCs w:val="24"/>
        </w:rPr>
        <w:t xml:space="preserve"> соответствуют ФГОС НОО</w:t>
      </w:r>
      <w:r w:rsidRPr="004970FC">
        <w:rPr>
          <w:rStyle w:val="a4"/>
          <w:rFonts w:ascii="Times New Roman" w:hAnsi="Times New Roman" w:cs="Times New Roman"/>
          <w:bCs/>
          <w:kern w:val="2"/>
          <w:sz w:val="24"/>
          <w:szCs w:val="24"/>
        </w:rPr>
        <w:footnoteReference w:id="5"/>
      </w:r>
      <w:r w:rsidR="00E52195">
        <w:rPr>
          <w:rFonts w:ascii="Times New Roman" w:hAnsi="Times New Roman" w:cs="Times New Roman"/>
          <w:bCs/>
          <w:kern w:val="2"/>
          <w:sz w:val="24"/>
          <w:szCs w:val="24"/>
        </w:rPr>
        <w:t xml:space="preserve">, </w:t>
      </w:r>
      <w:r w:rsidR="00E52195">
        <w:rPr>
          <w:rFonts w:ascii="Times New Roman" w:hAnsi="Times New Roman" w:cs="Times New Roman"/>
          <w:bCs/>
          <w:sz w:val="24"/>
          <w:szCs w:val="24"/>
        </w:rPr>
        <w:t>учебному плану ООП НОО.</w:t>
      </w:r>
    </w:p>
    <w:p w:rsidR="00DC1020" w:rsidRDefault="0097377E" w:rsidP="005F1F03">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4970FC">
        <w:rPr>
          <w:rFonts w:ascii="Times New Roman" w:hAnsi="Times New Roman" w:cs="Times New Roman"/>
          <w:bCs/>
          <w:kern w:val="2"/>
          <w:sz w:val="24"/>
          <w:szCs w:val="24"/>
        </w:rPr>
        <w:t xml:space="preserve">Коррекционная работа осуществляется во внеурочное время в объеме не менее 5 часов. </w:t>
      </w:r>
      <w:r w:rsidR="00C919F4" w:rsidRPr="004970FC">
        <w:rPr>
          <w:rFonts w:ascii="Times New Roman" w:hAnsi="Times New Roman" w:cs="Times New Roman"/>
          <w:bCs/>
          <w:kern w:val="2"/>
          <w:sz w:val="24"/>
          <w:szCs w:val="24"/>
        </w:rPr>
        <w:t>Программа коррекционной работы разрабатывается образовательной организацией в зависимости от особых</w:t>
      </w:r>
      <w:r w:rsidR="007A03AA">
        <w:rPr>
          <w:rFonts w:ascii="Times New Roman" w:hAnsi="Times New Roman" w:cs="Times New Roman"/>
          <w:bCs/>
          <w:kern w:val="2"/>
          <w:sz w:val="24"/>
          <w:szCs w:val="24"/>
        </w:rPr>
        <w:t xml:space="preserve"> образовательных потребностей уча</w:t>
      </w:r>
      <w:r w:rsidR="00C919F4" w:rsidRPr="004970FC">
        <w:rPr>
          <w:rFonts w:ascii="Times New Roman" w:hAnsi="Times New Roman" w:cs="Times New Roman"/>
          <w:bCs/>
          <w:kern w:val="2"/>
          <w:sz w:val="24"/>
          <w:szCs w:val="24"/>
        </w:rPr>
        <w:t>щихся.</w:t>
      </w:r>
    </w:p>
    <w:p w:rsidR="00477D0F" w:rsidRDefault="00477D0F" w:rsidP="002E0A9B">
      <w:pPr>
        <w:tabs>
          <w:tab w:val="left" w:pos="0"/>
          <w:tab w:val="right" w:leader="dot" w:pos="9639"/>
        </w:tabs>
        <w:spacing w:after="0" w:line="240" w:lineRule="auto"/>
        <w:jc w:val="both"/>
        <w:rPr>
          <w:rFonts w:ascii="Times New Roman" w:hAnsi="Times New Roman" w:cs="Times New Roman"/>
          <w:b/>
          <w:sz w:val="24"/>
          <w:szCs w:val="24"/>
        </w:rPr>
      </w:pPr>
    </w:p>
    <w:tbl>
      <w:tblPr>
        <w:tblStyle w:val="aff5"/>
        <w:tblW w:w="9781" w:type="dxa"/>
        <w:tblInd w:w="250" w:type="dxa"/>
        <w:tblLook w:val="04A0" w:firstRow="1" w:lastRow="0" w:firstColumn="1" w:lastColumn="0" w:noHBand="0" w:noVBand="1"/>
      </w:tblPr>
      <w:tblGrid>
        <w:gridCol w:w="1856"/>
        <w:gridCol w:w="4523"/>
        <w:gridCol w:w="850"/>
        <w:gridCol w:w="851"/>
        <w:gridCol w:w="850"/>
        <w:gridCol w:w="851"/>
      </w:tblGrid>
      <w:tr w:rsidR="00DC1020" w:rsidTr="00DC1020">
        <w:tc>
          <w:tcPr>
            <w:tcW w:w="1856" w:type="dxa"/>
            <w:vMerge w:val="restart"/>
            <w:vAlign w:val="center"/>
          </w:tcPr>
          <w:p w:rsidR="00DC1020" w:rsidRDefault="00DC1020" w:rsidP="00545D96">
            <w:pPr>
              <w:tabs>
                <w:tab w:val="left" w:pos="0"/>
                <w:tab w:val="right" w:leader="dot" w:pos="9639"/>
              </w:tabs>
              <w:spacing w:after="0" w:line="240" w:lineRule="auto"/>
              <w:jc w:val="center"/>
              <w:rPr>
                <w:rFonts w:ascii="Times New Roman" w:hAnsi="Times New Roman" w:cs="Times New Roman"/>
                <w:color w:val="auto"/>
                <w:sz w:val="24"/>
                <w:szCs w:val="24"/>
              </w:rPr>
            </w:pPr>
            <w:r w:rsidRPr="004970FC">
              <w:rPr>
                <w:rFonts w:ascii="Times New Roman" w:hAnsi="Times New Roman" w:cs="Times New Roman"/>
                <w:b/>
                <w:sz w:val="24"/>
                <w:szCs w:val="24"/>
              </w:rPr>
              <w:t>коррекционно-развивающая область</w:t>
            </w:r>
          </w:p>
        </w:tc>
        <w:tc>
          <w:tcPr>
            <w:tcW w:w="4523" w:type="dxa"/>
            <w:vAlign w:val="center"/>
          </w:tcPr>
          <w:p w:rsidR="00DC1020" w:rsidRPr="00DC1020" w:rsidRDefault="00DC1020" w:rsidP="00DC1020">
            <w:pPr>
              <w:tabs>
                <w:tab w:val="left" w:pos="0"/>
                <w:tab w:val="right" w:leader="dot" w:pos="9639"/>
              </w:tabs>
              <w:spacing w:after="0" w:line="240" w:lineRule="auto"/>
              <w:jc w:val="center"/>
              <w:rPr>
                <w:rFonts w:ascii="Times New Roman" w:hAnsi="Times New Roman" w:cs="Times New Roman"/>
                <w:b/>
                <w:color w:val="auto"/>
                <w:sz w:val="24"/>
                <w:szCs w:val="24"/>
              </w:rPr>
            </w:pPr>
            <w:r w:rsidRPr="00DC1020">
              <w:rPr>
                <w:rFonts w:ascii="Times New Roman" w:hAnsi="Times New Roman" w:cs="Times New Roman"/>
                <w:b/>
                <w:color w:val="auto"/>
                <w:sz w:val="24"/>
                <w:szCs w:val="24"/>
              </w:rPr>
              <w:t xml:space="preserve">вид деятельности      </w:t>
            </w:r>
          </w:p>
        </w:tc>
        <w:tc>
          <w:tcPr>
            <w:tcW w:w="3402" w:type="dxa"/>
            <w:gridSpan w:val="4"/>
            <w:vAlign w:val="center"/>
          </w:tcPr>
          <w:p w:rsidR="00DC1020" w:rsidRPr="00DC1020" w:rsidRDefault="00DC1020" w:rsidP="00DC1020">
            <w:pPr>
              <w:tabs>
                <w:tab w:val="left" w:pos="0"/>
                <w:tab w:val="right" w:leader="dot" w:pos="9639"/>
              </w:tabs>
              <w:spacing w:after="0" w:line="240" w:lineRule="auto"/>
              <w:jc w:val="center"/>
              <w:rPr>
                <w:rFonts w:ascii="Times New Roman" w:hAnsi="Times New Roman" w:cs="Times New Roman"/>
                <w:b/>
                <w:color w:val="auto"/>
                <w:sz w:val="24"/>
                <w:szCs w:val="24"/>
              </w:rPr>
            </w:pPr>
            <w:r w:rsidRPr="00DC1020">
              <w:rPr>
                <w:rFonts w:ascii="Times New Roman" w:hAnsi="Times New Roman" w:cs="Times New Roman"/>
                <w:b/>
                <w:color w:val="auto"/>
                <w:sz w:val="24"/>
                <w:szCs w:val="24"/>
              </w:rPr>
              <w:t>класс</w:t>
            </w:r>
          </w:p>
        </w:tc>
      </w:tr>
      <w:tr w:rsidR="0050142A" w:rsidTr="009F645E">
        <w:trPr>
          <w:trHeight w:val="562"/>
        </w:trPr>
        <w:tc>
          <w:tcPr>
            <w:tcW w:w="1856" w:type="dxa"/>
            <w:vMerge/>
            <w:vAlign w:val="center"/>
          </w:tcPr>
          <w:p w:rsidR="0050142A" w:rsidRPr="004970FC" w:rsidRDefault="0050142A" w:rsidP="00545D96">
            <w:pPr>
              <w:tabs>
                <w:tab w:val="left" w:pos="0"/>
                <w:tab w:val="right" w:leader="dot" w:pos="9639"/>
              </w:tabs>
              <w:spacing w:after="0" w:line="240" w:lineRule="auto"/>
              <w:jc w:val="center"/>
              <w:rPr>
                <w:rFonts w:ascii="Times New Roman" w:hAnsi="Times New Roman" w:cs="Times New Roman"/>
                <w:b/>
                <w:sz w:val="24"/>
                <w:szCs w:val="24"/>
              </w:rPr>
            </w:pPr>
          </w:p>
        </w:tc>
        <w:tc>
          <w:tcPr>
            <w:tcW w:w="4523" w:type="dxa"/>
            <w:vAlign w:val="bottom"/>
          </w:tcPr>
          <w:p w:rsidR="0050142A" w:rsidRPr="004970FC" w:rsidRDefault="0050142A" w:rsidP="00DC1020">
            <w:pPr>
              <w:spacing w:before="60" w:after="60" w:line="240" w:lineRule="auto"/>
              <w:rPr>
                <w:rFonts w:ascii="Times New Roman" w:eastAsia="Times New Roman" w:hAnsi="Times New Roman" w:cs="Times New Roman"/>
                <w:kern w:val="0"/>
                <w:sz w:val="24"/>
                <w:szCs w:val="24"/>
              </w:rPr>
            </w:pPr>
          </w:p>
        </w:tc>
        <w:tc>
          <w:tcPr>
            <w:tcW w:w="850" w:type="dxa"/>
            <w:vAlign w:val="center"/>
          </w:tcPr>
          <w:p w:rsidR="0050142A" w:rsidRPr="00DC1020" w:rsidRDefault="0050142A" w:rsidP="00DC1020">
            <w:pPr>
              <w:tabs>
                <w:tab w:val="left" w:pos="0"/>
                <w:tab w:val="right" w:leader="dot" w:pos="9639"/>
              </w:tabs>
              <w:spacing w:after="0" w:line="240" w:lineRule="auto"/>
              <w:jc w:val="center"/>
              <w:rPr>
                <w:rFonts w:ascii="Times New Roman" w:hAnsi="Times New Roman" w:cs="Times New Roman"/>
                <w:b/>
                <w:color w:val="auto"/>
                <w:sz w:val="24"/>
                <w:szCs w:val="24"/>
              </w:rPr>
            </w:pPr>
            <w:r w:rsidRPr="00DC1020">
              <w:rPr>
                <w:rFonts w:ascii="Times New Roman" w:hAnsi="Times New Roman" w:cs="Times New Roman"/>
                <w:b/>
                <w:color w:val="auto"/>
                <w:sz w:val="24"/>
                <w:szCs w:val="24"/>
              </w:rPr>
              <w:t>1</w:t>
            </w:r>
          </w:p>
          <w:p w:rsidR="0050142A" w:rsidRPr="00DC1020" w:rsidRDefault="0050142A" w:rsidP="00DC1020">
            <w:pPr>
              <w:tabs>
                <w:tab w:val="left" w:pos="0"/>
                <w:tab w:val="right" w:leader="dot" w:pos="9639"/>
              </w:tabs>
              <w:spacing w:after="0" w:line="240" w:lineRule="auto"/>
              <w:jc w:val="center"/>
              <w:rPr>
                <w:rFonts w:ascii="Times New Roman" w:hAnsi="Times New Roman" w:cs="Times New Roman"/>
                <w:b/>
                <w:color w:val="auto"/>
                <w:sz w:val="24"/>
                <w:szCs w:val="24"/>
              </w:rPr>
            </w:pPr>
          </w:p>
        </w:tc>
        <w:tc>
          <w:tcPr>
            <w:tcW w:w="851" w:type="dxa"/>
            <w:vAlign w:val="center"/>
          </w:tcPr>
          <w:p w:rsidR="0050142A" w:rsidRPr="00DC1020" w:rsidRDefault="0050142A" w:rsidP="00DC1020">
            <w:pPr>
              <w:tabs>
                <w:tab w:val="left" w:pos="0"/>
                <w:tab w:val="right" w:leader="dot" w:pos="9639"/>
              </w:tabs>
              <w:spacing w:after="0" w:line="240" w:lineRule="auto"/>
              <w:jc w:val="center"/>
              <w:rPr>
                <w:rFonts w:ascii="Times New Roman" w:hAnsi="Times New Roman" w:cs="Times New Roman"/>
                <w:b/>
                <w:color w:val="auto"/>
                <w:sz w:val="24"/>
                <w:szCs w:val="24"/>
              </w:rPr>
            </w:pPr>
            <w:r w:rsidRPr="00DC1020">
              <w:rPr>
                <w:rFonts w:ascii="Times New Roman" w:hAnsi="Times New Roman" w:cs="Times New Roman"/>
                <w:b/>
                <w:color w:val="auto"/>
                <w:sz w:val="24"/>
                <w:szCs w:val="24"/>
              </w:rPr>
              <w:t>2</w:t>
            </w:r>
          </w:p>
          <w:p w:rsidR="0050142A" w:rsidRPr="00DC1020" w:rsidRDefault="0050142A" w:rsidP="00DC1020">
            <w:pPr>
              <w:tabs>
                <w:tab w:val="left" w:pos="0"/>
                <w:tab w:val="right" w:leader="dot" w:pos="9639"/>
              </w:tabs>
              <w:spacing w:after="0" w:line="240" w:lineRule="auto"/>
              <w:jc w:val="center"/>
              <w:rPr>
                <w:rFonts w:ascii="Times New Roman" w:hAnsi="Times New Roman" w:cs="Times New Roman"/>
                <w:b/>
                <w:color w:val="auto"/>
                <w:sz w:val="24"/>
                <w:szCs w:val="24"/>
              </w:rPr>
            </w:pPr>
          </w:p>
        </w:tc>
        <w:tc>
          <w:tcPr>
            <w:tcW w:w="850" w:type="dxa"/>
            <w:vAlign w:val="center"/>
          </w:tcPr>
          <w:p w:rsidR="0050142A" w:rsidRPr="00DC1020" w:rsidRDefault="0050142A" w:rsidP="00DC1020">
            <w:pPr>
              <w:tabs>
                <w:tab w:val="left" w:pos="0"/>
                <w:tab w:val="right" w:leader="dot" w:pos="9639"/>
              </w:tabs>
              <w:spacing w:after="0" w:line="240" w:lineRule="auto"/>
              <w:jc w:val="center"/>
              <w:rPr>
                <w:rFonts w:ascii="Times New Roman" w:hAnsi="Times New Roman" w:cs="Times New Roman"/>
                <w:b/>
                <w:color w:val="auto"/>
                <w:sz w:val="24"/>
                <w:szCs w:val="24"/>
              </w:rPr>
            </w:pPr>
            <w:r w:rsidRPr="00DC1020">
              <w:rPr>
                <w:rFonts w:ascii="Times New Roman" w:hAnsi="Times New Roman" w:cs="Times New Roman"/>
                <w:b/>
                <w:color w:val="auto"/>
                <w:sz w:val="24"/>
                <w:szCs w:val="24"/>
              </w:rPr>
              <w:t>3</w:t>
            </w:r>
          </w:p>
          <w:p w:rsidR="0050142A" w:rsidRPr="00DC1020" w:rsidRDefault="0050142A" w:rsidP="00DC1020">
            <w:pPr>
              <w:tabs>
                <w:tab w:val="left" w:pos="0"/>
                <w:tab w:val="right" w:leader="dot" w:pos="9639"/>
              </w:tabs>
              <w:spacing w:after="0" w:line="240" w:lineRule="auto"/>
              <w:jc w:val="center"/>
              <w:rPr>
                <w:rFonts w:ascii="Times New Roman" w:hAnsi="Times New Roman" w:cs="Times New Roman"/>
                <w:b/>
                <w:color w:val="auto"/>
                <w:sz w:val="24"/>
                <w:szCs w:val="24"/>
              </w:rPr>
            </w:pPr>
          </w:p>
        </w:tc>
        <w:tc>
          <w:tcPr>
            <w:tcW w:w="851" w:type="dxa"/>
            <w:vAlign w:val="center"/>
          </w:tcPr>
          <w:p w:rsidR="0050142A" w:rsidRPr="00DC1020" w:rsidRDefault="0050142A" w:rsidP="00DC1020">
            <w:pPr>
              <w:tabs>
                <w:tab w:val="left" w:pos="0"/>
                <w:tab w:val="right" w:leader="dot" w:pos="9639"/>
              </w:tabs>
              <w:spacing w:after="0" w:line="240" w:lineRule="auto"/>
              <w:jc w:val="center"/>
              <w:rPr>
                <w:rFonts w:ascii="Times New Roman" w:hAnsi="Times New Roman" w:cs="Times New Roman"/>
                <w:b/>
                <w:color w:val="auto"/>
                <w:sz w:val="24"/>
                <w:szCs w:val="24"/>
              </w:rPr>
            </w:pPr>
            <w:r w:rsidRPr="00DC1020">
              <w:rPr>
                <w:rFonts w:ascii="Times New Roman" w:hAnsi="Times New Roman" w:cs="Times New Roman"/>
                <w:b/>
                <w:color w:val="auto"/>
                <w:sz w:val="24"/>
                <w:szCs w:val="24"/>
              </w:rPr>
              <w:t>4</w:t>
            </w:r>
          </w:p>
          <w:p w:rsidR="0050142A" w:rsidRPr="00DC1020" w:rsidRDefault="0050142A" w:rsidP="00DC1020">
            <w:pPr>
              <w:tabs>
                <w:tab w:val="left" w:pos="0"/>
                <w:tab w:val="right" w:leader="dot" w:pos="9639"/>
              </w:tabs>
              <w:spacing w:after="0" w:line="240" w:lineRule="auto"/>
              <w:jc w:val="center"/>
              <w:rPr>
                <w:rFonts w:ascii="Times New Roman" w:hAnsi="Times New Roman" w:cs="Times New Roman"/>
                <w:b/>
                <w:color w:val="auto"/>
                <w:sz w:val="24"/>
                <w:szCs w:val="24"/>
              </w:rPr>
            </w:pPr>
          </w:p>
        </w:tc>
      </w:tr>
      <w:tr w:rsidR="00DC1020" w:rsidTr="00DC1020">
        <w:tc>
          <w:tcPr>
            <w:tcW w:w="1856" w:type="dxa"/>
            <w:vMerge/>
          </w:tcPr>
          <w:p w:rsidR="00DC1020" w:rsidRDefault="00DC1020" w:rsidP="004970FC">
            <w:pPr>
              <w:tabs>
                <w:tab w:val="left" w:pos="0"/>
                <w:tab w:val="right" w:leader="dot" w:pos="9639"/>
              </w:tabs>
              <w:spacing w:after="0" w:line="240" w:lineRule="auto"/>
              <w:jc w:val="both"/>
              <w:rPr>
                <w:rFonts w:ascii="Times New Roman" w:hAnsi="Times New Roman" w:cs="Times New Roman"/>
                <w:color w:val="auto"/>
                <w:sz w:val="24"/>
                <w:szCs w:val="24"/>
              </w:rPr>
            </w:pPr>
          </w:p>
        </w:tc>
        <w:tc>
          <w:tcPr>
            <w:tcW w:w="4523" w:type="dxa"/>
          </w:tcPr>
          <w:p w:rsidR="00DC1020" w:rsidRPr="004970FC" w:rsidRDefault="0050142A" w:rsidP="001D5177">
            <w:pPr>
              <w:spacing w:before="60" w:after="60" w:line="240" w:lineRule="auto"/>
              <w:rPr>
                <w:rFonts w:ascii="Times New Roman" w:hAnsi="Times New Roman" w:cs="Times New Roman"/>
                <w:sz w:val="24"/>
                <w:szCs w:val="24"/>
              </w:rPr>
            </w:pPr>
            <w:r w:rsidRPr="004970FC">
              <w:rPr>
                <w:rFonts w:ascii="Times New Roman" w:hAnsi="Times New Roman" w:cs="Times New Roman"/>
                <w:sz w:val="24"/>
                <w:szCs w:val="24"/>
              </w:rPr>
              <w:t>Индивидуальная и подгрупповая логопедическая работа</w:t>
            </w:r>
          </w:p>
        </w:tc>
        <w:tc>
          <w:tcPr>
            <w:tcW w:w="850" w:type="dxa"/>
            <w:vAlign w:val="center"/>
          </w:tcPr>
          <w:p w:rsidR="00DC1020" w:rsidRDefault="0050142A" w:rsidP="00DC1020">
            <w:pPr>
              <w:tabs>
                <w:tab w:val="left" w:pos="0"/>
                <w:tab w:val="right" w:leader="dot" w:pos="9639"/>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851" w:type="dxa"/>
            <w:vAlign w:val="center"/>
          </w:tcPr>
          <w:p w:rsidR="00DC1020" w:rsidRDefault="0050142A" w:rsidP="00DC1020">
            <w:pPr>
              <w:tabs>
                <w:tab w:val="left" w:pos="0"/>
                <w:tab w:val="right" w:leader="dot" w:pos="9639"/>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850" w:type="dxa"/>
            <w:vAlign w:val="center"/>
          </w:tcPr>
          <w:p w:rsidR="00DC1020" w:rsidRDefault="0050142A" w:rsidP="00DC1020">
            <w:pPr>
              <w:tabs>
                <w:tab w:val="left" w:pos="0"/>
                <w:tab w:val="right" w:leader="dot" w:pos="9639"/>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851" w:type="dxa"/>
            <w:vAlign w:val="center"/>
          </w:tcPr>
          <w:p w:rsidR="00DC1020" w:rsidRDefault="0050142A" w:rsidP="00DC1020">
            <w:pPr>
              <w:tabs>
                <w:tab w:val="left" w:pos="0"/>
                <w:tab w:val="right" w:leader="dot" w:pos="9639"/>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r>
      <w:tr w:rsidR="00DC1020" w:rsidTr="00DC1020">
        <w:tc>
          <w:tcPr>
            <w:tcW w:w="1856" w:type="dxa"/>
            <w:vMerge/>
          </w:tcPr>
          <w:p w:rsidR="00DC1020" w:rsidRDefault="00DC1020" w:rsidP="004970FC">
            <w:pPr>
              <w:tabs>
                <w:tab w:val="left" w:pos="0"/>
                <w:tab w:val="right" w:leader="dot" w:pos="9639"/>
              </w:tabs>
              <w:spacing w:after="0" w:line="240" w:lineRule="auto"/>
              <w:jc w:val="both"/>
              <w:rPr>
                <w:rFonts w:ascii="Times New Roman" w:hAnsi="Times New Roman" w:cs="Times New Roman"/>
                <w:color w:val="auto"/>
                <w:sz w:val="24"/>
                <w:szCs w:val="24"/>
              </w:rPr>
            </w:pPr>
          </w:p>
        </w:tc>
        <w:tc>
          <w:tcPr>
            <w:tcW w:w="4523" w:type="dxa"/>
          </w:tcPr>
          <w:p w:rsidR="00DC1020" w:rsidRPr="004970FC" w:rsidRDefault="0050142A" w:rsidP="0050142A">
            <w:pPr>
              <w:spacing w:before="60" w:after="60" w:line="240" w:lineRule="auto"/>
              <w:rPr>
                <w:rFonts w:ascii="Times New Roman" w:eastAsia="Times New Roman" w:hAnsi="Times New Roman" w:cs="Times New Roman"/>
                <w:kern w:val="0"/>
                <w:sz w:val="24"/>
                <w:szCs w:val="24"/>
              </w:rPr>
            </w:pPr>
            <w:r w:rsidRPr="004970FC">
              <w:rPr>
                <w:rFonts w:ascii="Times New Roman" w:hAnsi="Times New Roman" w:cs="Times New Roman"/>
                <w:sz w:val="24"/>
                <w:szCs w:val="24"/>
              </w:rPr>
              <w:t xml:space="preserve">Индивидуальная и подгрупповая </w:t>
            </w:r>
            <w:r>
              <w:rPr>
                <w:rFonts w:ascii="Times New Roman" w:hAnsi="Times New Roman" w:cs="Times New Roman"/>
                <w:sz w:val="24"/>
                <w:szCs w:val="24"/>
              </w:rPr>
              <w:t xml:space="preserve"> </w:t>
            </w:r>
            <w:r w:rsidRPr="004970FC">
              <w:rPr>
                <w:rFonts w:ascii="Times New Roman" w:hAnsi="Times New Roman" w:cs="Times New Roman"/>
                <w:sz w:val="24"/>
                <w:szCs w:val="24"/>
              </w:rPr>
              <w:t>работа</w:t>
            </w:r>
            <w:r>
              <w:rPr>
                <w:rFonts w:ascii="Times New Roman" w:hAnsi="Times New Roman" w:cs="Times New Roman"/>
                <w:sz w:val="24"/>
                <w:szCs w:val="24"/>
              </w:rPr>
              <w:t xml:space="preserve"> психолога</w:t>
            </w:r>
            <w:r w:rsidR="00BF7F37">
              <w:rPr>
                <w:rFonts w:ascii="Times New Roman" w:hAnsi="Times New Roman" w:cs="Times New Roman"/>
                <w:sz w:val="24"/>
                <w:szCs w:val="24"/>
              </w:rPr>
              <w:t>/дефектолога</w:t>
            </w:r>
          </w:p>
        </w:tc>
        <w:tc>
          <w:tcPr>
            <w:tcW w:w="850" w:type="dxa"/>
            <w:vAlign w:val="center"/>
          </w:tcPr>
          <w:p w:rsidR="00DC1020" w:rsidRDefault="00DC1020" w:rsidP="00DC1020">
            <w:pPr>
              <w:tabs>
                <w:tab w:val="left" w:pos="0"/>
                <w:tab w:val="right" w:leader="dot" w:pos="9639"/>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851" w:type="dxa"/>
            <w:vAlign w:val="center"/>
          </w:tcPr>
          <w:p w:rsidR="00DC1020" w:rsidRDefault="00DC1020" w:rsidP="00DC1020">
            <w:pPr>
              <w:tabs>
                <w:tab w:val="left" w:pos="0"/>
                <w:tab w:val="right" w:leader="dot" w:pos="9639"/>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850" w:type="dxa"/>
            <w:vAlign w:val="center"/>
          </w:tcPr>
          <w:p w:rsidR="00DC1020" w:rsidRDefault="00DC1020" w:rsidP="00DC1020">
            <w:pPr>
              <w:tabs>
                <w:tab w:val="left" w:pos="0"/>
                <w:tab w:val="right" w:leader="dot" w:pos="9639"/>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851" w:type="dxa"/>
            <w:vAlign w:val="center"/>
          </w:tcPr>
          <w:p w:rsidR="00DC1020" w:rsidRDefault="00DC1020" w:rsidP="00DC1020">
            <w:pPr>
              <w:tabs>
                <w:tab w:val="left" w:pos="0"/>
                <w:tab w:val="right" w:leader="dot" w:pos="9639"/>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rsidR="00DC1020" w:rsidTr="00DC1020">
        <w:tc>
          <w:tcPr>
            <w:tcW w:w="1856" w:type="dxa"/>
            <w:vMerge/>
          </w:tcPr>
          <w:p w:rsidR="00DC1020" w:rsidRDefault="00DC1020" w:rsidP="004970FC">
            <w:pPr>
              <w:tabs>
                <w:tab w:val="left" w:pos="0"/>
                <w:tab w:val="right" w:leader="dot" w:pos="9639"/>
              </w:tabs>
              <w:spacing w:after="0" w:line="240" w:lineRule="auto"/>
              <w:jc w:val="both"/>
              <w:rPr>
                <w:rFonts w:ascii="Times New Roman" w:hAnsi="Times New Roman" w:cs="Times New Roman"/>
                <w:color w:val="auto"/>
                <w:sz w:val="24"/>
                <w:szCs w:val="24"/>
              </w:rPr>
            </w:pPr>
          </w:p>
        </w:tc>
        <w:tc>
          <w:tcPr>
            <w:tcW w:w="4523" w:type="dxa"/>
          </w:tcPr>
          <w:p w:rsidR="00DC1020" w:rsidRPr="00B85CD5" w:rsidRDefault="00DC1020" w:rsidP="004970FC">
            <w:pPr>
              <w:tabs>
                <w:tab w:val="left" w:pos="0"/>
                <w:tab w:val="right" w:leader="dot" w:pos="9639"/>
              </w:tabs>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Итого:</w:t>
            </w:r>
          </w:p>
        </w:tc>
        <w:tc>
          <w:tcPr>
            <w:tcW w:w="850" w:type="dxa"/>
            <w:vAlign w:val="center"/>
          </w:tcPr>
          <w:p w:rsidR="00DC1020" w:rsidRDefault="00DC1020" w:rsidP="00DC1020">
            <w:pPr>
              <w:tabs>
                <w:tab w:val="left" w:pos="0"/>
                <w:tab w:val="right" w:leader="dot" w:pos="9639"/>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851" w:type="dxa"/>
            <w:vAlign w:val="center"/>
          </w:tcPr>
          <w:p w:rsidR="00DC1020" w:rsidRDefault="00DC1020" w:rsidP="00DC1020">
            <w:pPr>
              <w:tabs>
                <w:tab w:val="left" w:pos="0"/>
                <w:tab w:val="right" w:leader="dot" w:pos="9639"/>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850" w:type="dxa"/>
            <w:vAlign w:val="center"/>
          </w:tcPr>
          <w:p w:rsidR="00DC1020" w:rsidRDefault="00DC1020" w:rsidP="00DC1020">
            <w:pPr>
              <w:tabs>
                <w:tab w:val="left" w:pos="0"/>
                <w:tab w:val="right" w:leader="dot" w:pos="9639"/>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851" w:type="dxa"/>
            <w:vAlign w:val="center"/>
          </w:tcPr>
          <w:p w:rsidR="00DC1020" w:rsidRDefault="00DC1020" w:rsidP="00DC1020">
            <w:pPr>
              <w:tabs>
                <w:tab w:val="left" w:pos="0"/>
                <w:tab w:val="right" w:leader="dot" w:pos="9639"/>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r>
    </w:tbl>
    <w:p w:rsidR="00C91432" w:rsidRPr="004970FC" w:rsidRDefault="00C91432" w:rsidP="002E0A9B">
      <w:pPr>
        <w:tabs>
          <w:tab w:val="left" w:pos="0"/>
          <w:tab w:val="right" w:leader="dot" w:pos="9639"/>
        </w:tabs>
        <w:spacing w:after="0" w:line="240" w:lineRule="auto"/>
        <w:jc w:val="both"/>
        <w:rPr>
          <w:rFonts w:ascii="Times New Roman" w:hAnsi="Times New Roman" w:cs="Times New Roman"/>
          <w:color w:val="auto"/>
          <w:sz w:val="24"/>
          <w:szCs w:val="24"/>
        </w:rPr>
      </w:pPr>
    </w:p>
    <w:p w:rsidR="00F34436" w:rsidRPr="004970FC" w:rsidRDefault="00FB065A" w:rsidP="004970FC">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11" w:name="_Toc413974300"/>
      <w:r w:rsidRPr="004970FC">
        <w:rPr>
          <w:rFonts w:ascii="Times New Roman" w:hAnsi="Times New Roman" w:cs="Times New Roman"/>
          <w:b/>
          <w:color w:val="auto"/>
          <w:sz w:val="24"/>
          <w:szCs w:val="24"/>
        </w:rPr>
        <w:t>2.3.</w:t>
      </w:r>
      <w:r w:rsidR="00C16375" w:rsidRPr="004970FC">
        <w:rPr>
          <w:rFonts w:ascii="Times New Roman" w:hAnsi="Times New Roman" w:cs="Times New Roman"/>
          <w:b/>
          <w:color w:val="auto"/>
          <w:sz w:val="24"/>
          <w:szCs w:val="24"/>
        </w:rPr>
        <w:t>2</w:t>
      </w:r>
      <w:r w:rsidRPr="004970FC">
        <w:rPr>
          <w:rFonts w:ascii="Times New Roman" w:hAnsi="Times New Roman" w:cs="Times New Roman"/>
          <w:b/>
          <w:color w:val="auto"/>
          <w:sz w:val="24"/>
          <w:szCs w:val="24"/>
        </w:rPr>
        <w:t xml:space="preserve">. Система условий реализации адаптированной </w:t>
      </w:r>
      <w:r w:rsidR="00A23152">
        <w:rPr>
          <w:rFonts w:ascii="Times New Roman" w:hAnsi="Times New Roman" w:cs="Times New Roman"/>
          <w:b/>
          <w:color w:val="auto"/>
          <w:sz w:val="24"/>
          <w:szCs w:val="24"/>
        </w:rPr>
        <w:t>обще</w:t>
      </w:r>
      <w:r w:rsidRPr="004970FC">
        <w:rPr>
          <w:rFonts w:ascii="Times New Roman" w:hAnsi="Times New Roman" w:cs="Times New Roman"/>
          <w:b/>
          <w:color w:val="auto"/>
          <w:sz w:val="24"/>
          <w:szCs w:val="24"/>
        </w:rPr>
        <w:t xml:space="preserve">образовательной программы </w:t>
      </w:r>
      <w:r w:rsidR="007A03AA">
        <w:rPr>
          <w:rFonts w:ascii="Times New Roman" w:hAnsi="Times New Roman" w:cs="Times New Roman"/>
          <w:b/>
          <w:color w:val="auto"/>
          <w:sz w:val="24"/>
          <w:szCs w:val="24"/>
        </w:rPr>
        <w:t>начального общего образования уча</w:t>
      </w:r>
      <w:r w:rsidRPr="004970FC">
        <w:rPr>
          <w:rFonts w:ascii="Times New Roman" w:hAnsi="Times New Roman" w:cs="Times New Roman"/>
          <w:b/>
          <w:color w:val="auto"/>
          <w:sz w:val="24"/>
          <w:szCs w:val="24"/>
        </w:rPr>
        <w:t xml:space="preserve">щихся с </w:t>
      </w:r>
      <w:bookmarkEnd w:id="11"/>
      <w:r w:rsidR="00F34436" w:rsidRPr="004970FC">
        <w:rPr>
          <w:rFonts w:ascii="Times New Roman" w:hAnsi="Times New Roman" w:cs="Times New Roman"/>
          <w:b/>
          <w:color w:val="auto"/>
          <w:sz w:val="24"/>
          <w:szCs w:val="24"/>
        </w:rPr>
        <w:t>тяжелыми нарушениями речи</w:t>
      </w:r>
    </w:p>
    <w:p w:rsidR="00C47F19" w:rsidRPr="004970FC" w:rsidRDefault="00545616" w:rsidP="004970FC">
      <w:pPr>
        <w:spacing w:after="0" w:line="240" w:lineRule="auto"/>
        <w:ind w:firstLine="709"/>
        <w:jc w:val="both"/>
        <w:rPr>
          <w:rFonts w:ascii="Times New Roman" w:hAnsi="Times New Roman" w:cs="Times New Roman"/>
          <w:b/>
          <w:kern w:val="28"/>
          <w:sz w:val="24"/>
          <w:szCs w:val="24"/>
        </w:rPr>
      </w:pPr>
      <w:r w:rsidRPr="004970FC">
        <w:rPr>
          <w:rFonts w:ascii="Times New Roman" w:hAnsi="Times New Roman" w:cs="Times New Roman"/>
          <w:b/>
          <w:kern w:val="28"/>
          <w:sz w:val="24"/>
          <w:szCs w:val="24"/>
        </w:rPr>
        <w:t>Кадровые условия</w:t>
      </w:r>
    </w:p>
    <w:p w:rsidR="007A03AA" w:rsidRPr="004970FC" w:rsidRDefault="00C47F19" w:rsidP="007A03AA">
      <w:pPr>
        <w:spacing w:after="0" w:line="240" w:lineRule="auto"/>
        <w:ind w:firstLine="709"/>
        <w:jc w:val="both"/>
        <w:rPr>
          <w:rFonts w:ascii="Times New Roman" w:hAnsi="Times New Roman" w:cs="Times New Roman"/>
          <w:color w:val="auto"/>
          <w:sz w:val="24"/>
          <w:szCs w:val="24"/>
        </w:rPr>
      </w:pPr>
      <w:r w:rsidRPr="00E220D4">
        <w:rPr>
          <w:rFonts w:ascii="Times New Roman" w:hAnsi="Times New Roman" w:cs="Times New Roman"/>
          <w:b/>
          <w:i/>
          <w:color w:val="auto"/>
          <w:sz w:val="24"/>
          <w:szCs w:val="24"/>
        </w:rPr>
        <w:t>Учитель-логопед</w:t>
      </w:r>
      <w:r w:rsidRPr="004970FC">
        <w:rPr>
          <w:rFonts w:ascii="Times New Roman" w:hAnsi="Times New Roman" w:cs="Times New Roman"/>
          <w:i/>
          <w:color w:val="auto"/>
          <w:sz w:val="24"/>
          <w:szCs w:val="24"/>
        </w:rPr>
        <w:t xml:space="preserve"> –</w:t>
      </w:r>
      <w:r w:rsidR="003710B7">
        <w:rPr>
          <w:rFonts w:ascii="Times New Roman" w:hAnsi="Times New Roman" w:cs="Times New Roman"/>
          <w:color w:val="auto"/>
          <w:sz w:val="24"/>
          <w:szCs w:val="24"/>
        </w:rPr>
        <w:t xml:space="preserve"> </w:t>
      </w:r>
      <w:r w:rsidR="007A03AA">
        <w:rPr>
          <w:rFonts w:ascii="Times New Roman" w:hAnsi="Times New Roman" w:cs="Times New Roman"/>
          <w:color w:val="auto"/>
          <w:sz w:val="24"/>
          <w:szCs w:val="24"/>
        </w:rPr>
        <w:t>имеет</w:t>
      </w:r>
      <w:r w:rsidRPr="004970FC">
        <w:rPr>
          <w:rFonts w:ascii="Times New Roman" w:hAnsi="Times New Roman" w:cs="Times New Roman"/>
          <w:color w:val="auto"/>
          <w:sz w:val="24"/>
          <w:szCs w:val="24"/>
        </w:rPr>
        <w:t xml:space="preserve"> высшее профессиональное педагогическое образование в области </w:t>
      </w:r>
      <w:r w:rsidR="007A03AA" w:rsidRPr="007A03AA">
        <w:rPr>
          <w:rFonts w:ascii="Times New Roman" w:hAnsi="Times New Roman" w:cs="Times New Roman"/>
          <w:color w:val="auto"/>
          <w:sz w:val="24"/>
          <w:szCs w:val="24"/>
        </w:rPr>
        <w:t xml:space="preserve">олигофренопедагогика, </w:t>
      </w:r>
      <w:r w:rsidR="003710B7">
        <w:rPr>
          <w:rFonts w:ascii="Times New Roman" w:hAnsi="Times New Roman" w:cs="Times New Roman"/>
          <w:color w:val="auto"/>
          <w:sz w:val="24"/>
          <w:szCs w:val="24"/>
        </w:rPr>
        <w:t xml:space="preserve">специальность - </w:t>
      </w:r>
      <w:r w:rsidR="007A03AA" w:rsidRPr="007A03AA">
        <w:rPr>
          <w:rFonts w:ascii="Times New Roman" w:hAnsi="Times New Roman" w:cs="Times New Roman"/>
          <w:color w:val="auto"/>
          <w:sz w:val="24"/>
          <w:szCs w:val="24"/>
        </w:rPr>
        <w:t>учитель и логопед школ для детей с нарушением интеллекта</w:t>
      </w:r>
    </w:p>
    <w:p w:rsidR="00E220D4" w:rsidRDefault="00C47F19" w:rsidP="004970FC">
      <w:pPr>
        <w:spacing w:after="0" w:line="240" w:lineRule="auto"/>
        <w:ind w:firstLine="709"/>
        <w:jc w:val="both"/>
        <w:rPr>
          <w:rFonts w:ascii="Times New Roman" w:hAnsi="Times New Roman" w:cs="Times New Roman"/>
          <w:color w:val="auto"/>
          <w:sz w:val="24"/>
          <w:szCs w:val="24"/>
        </w:rPr>
      </w:pPr>
      <w:r w:rsidRPr="00E220D4">
        <w:rPr>
          <w:rFonts w:ascii="Times New Roman" w:hAnsi="Times New Roman" w:cs="Times New Roman"/>
          <w:b/>
          <w:i/>
          <w:color w:val="auto"/>
          <w:sz w:val="24"/>
          <w:szCs w:val="24"/>
        </w:rPr>
        <w:t>Педагогические работники</w:t>
      </w:r>
      <w:r w:rsidRPr="004970FC">
        <w:rPr>
          <w:rFonts w:ascii="Times New Roman" w:hAnsi="Times New Roman" w:cs="Times New Roman"/>
          <w:color w:val="auto"/>
          <w:sz w:val="24"/>
          <w:szCs w:val="24"/>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w:t>
      </w:r>
      <w:r w:rsidR="003710B7">
        <w:rPr>
          <w:rFonts w:ascii="Times New Roman" w:hAnsi="Times New Roman" w:cs="Times New Roman"/>
          <w:color w:val="auto"/>
          <w:sz w:val="24"/>
          <w:szCs w:val="24"/>
        </w:rPr>
        <w:t>имеют</w:t>
      </w:r>
      <w:r w:rsidRPr="004970FC">
        <w:rPr>
          <w:rFonts w:ascii="Times New Roman" w:hAnsi="Times New Roman" w:cs="Times New Roman"/>
          <w:color w:val="auto"/>
          <w:sz w:val="24"/>
          <w:szCs w:val="24"/>
        </w:rPr>
        <w:t xml:space="preserve"> высш</w:t>
      </w:r>
      <w:r w:rsidR="003710B7">
        <w:rPr>
          <w:rFonts w:ascii="Times New Roman" w:hAnsi="Times New Roman" w:cs="Times New Roman"/>
          <w:color w:val="auto"/>
          <w:sz w:val="24"/>
          <w:szCs w:val="24"/>
        </w:rPr>
        <w:t xml:space="preserve">ее </w:t>
      </w:r>
      <w:r w:rsidRPr="004970FC">
        <w:rPr>
          <w:rFonts w:ascii="Times New Roman" w:hAnsi="Times New Roman" w:cs="Times New Roman"/>
          <w:color w:val="auto"/>
          <w:sz w:val="24"/>
          <w:szCs w:val="24"/>
        </w:rPr>
        <w:t>профессиональн</w:t>
      </w:r>
      <w:r w:rsidR="003710B7">
        <w:rPr>
          <w:rFonts w:ascii="Times New Roman" w:hAnsi="Times New Roman" w:cs="Times New Roman"/>
          <w:color w:val="auto"/>
          <w:sz w:val="24"/>
          <w:szCs w:val="24"/>
        </w:rPr>
        <w:t>ое</w:t>
      </w:r>
      <w:r w:rsidRPr="004970FC">
        <w:rPr>
          <w:rFonts w:ascii="Times New Roman" w:hAnsi="Times New Roman" w:cs="Times New Roman"/>
          <w:color w:val="auto"/>
          <w:sz w:val="24"/>
          <w:szCs w:val="24"/>
        </w:rPr>
        <w:t xml:space="preserve"> педагогическ</w:t>
      </w:r>
      <w:r w:rsidR="003710B7">
        <w:rPr>
          <w:rFonts w:ascii="Times New Roman" w:hAnsi="Times New Roman" w:cs="Times New Roman"/>
          <w:color w:val="auto"/>
          <w:sz w:val="24"/>
          <w:szCs w:val="24"/>
        </w:rPr>
        <w:t>ое</w:t>
      </w:r>
      <w:r w:rsidRPr="004970FC">
        <w:rPr>
          <w:rFonts w:ascii="Times New Roman" w:hAnsi="Times New Roman" w:cs="Times New Roman"/>
          <w:color w:val="auto"/>
          <w:sz w:val="24"/>
          <w:szCs w:val="24"/>
        </w:rPr>
        <w:t xml:space="preserve"> образование по соответствующему занимаемой должности направлению (профилю, квалификации) подготовки</w:t>
      </w:r>
      <w:r w:rsidR="003710B7">
        <w:rPr>
          <w:rFonts w:ascii="Times New Roman" w:hAnsi="Times New Roman" w:cs="Times New Roman"/>
          <w:color w:val="auto"/>
          <w:sz w:val="24"/>
          <w:szCs w:val="24"/>
        </w:rPr>
        <w:t xml:space="preserve">. </w:t>
      </w:r>
      <w:r w:rsidRPr="004970FC">
        <w:rPr>
          <w:rFonts w:ascii="Times New Roman" w:hAnsi="Times New Roman" w:cs="Times New Roman"/>
          <w:color w:val="auto"/>
          <w:sz w:val="24"/>
          <w:szCs w:val="24"/>
        </w:rPr>
        <w:t xml:space="preserve"> </w:t>
      </w:r>
      <w:r w:rsidR="003710B7">
        <w:rPr>
          <w:rFonts w:ascii="Times New Roman" w:hAnsi="Times New Roman" w:cs="Times New Roman"/>
          <w:color w:val="auto"/>
          <w:sz w:val="24"/>
          <w:szCs w:val="24"/>
        </w:rPr>
        <w:t>Имеют</w:t>
      </w:r>
      <w:r w:rsidRPr="004970FC">
        <w:rPr>
          <w:rFonts w:ascii="Times New Roman" w:hAnsi="Times New Roman" w:cs="Times New Roman"/>
          <w:color w:val="auto"/>
          <w:sz w:val="24"/>
          <w:szCs w:val="24"/>
        </w:rPr>
        <w:t xml:space="preserve"> удостоверение о повышении квалификации в области </w:t>
      </w:r>
      <w:r w:rsidR="00E220D4">
        <w:rPr>
          <w:rFonts w:ascii="Times New Roman" w:hAnsi="Times New Roman" w:cs="Times New Roman"/>
          <w:color w:val="auto"/>
          <w:sz w:val="24"/>
          <w:szCs w:val="24"/>
        </w:rPr>
        <w:t>образования детей с ограниченными возможностями здоровья установленного образца.</w:t>
      </w:r>
    </w:p>
    <w:p w:rsidR="00C47F19" w:rsidRPr="004970FC" w:rsidRDefault="00E220D4" w:rsidP="004970FC">
      <w:pPr>
        <w:spacing w:after="0" w:line="240" w:lineRule="auto"/>
        <w:ind w:firstLine="709"/>
        <w:jc w:val="both"/>
        <w:rPr>
          <w:rFonts w:ascii="Times New Roman" w:hAnsi="Times New Roman" w:cs="Times New Roman"/>
          <w:color w:val="auto"/>
          <w:sz w:val="24"/>
          <w:szCs w:val="24"/>
        </w:rPr>
      </w:pPr>
      <w:r w:rsidRPr="00E220D4">
        <w:rPr>
          <w:rFonts w:ascii="Times New Roman" w:hAnsi="Times New Roman" w:cs="Times New Roman"/>
          <w:b/>
          <w:i/>
          <w:color w:val="auto"/>
          <w:sz w:val="24"/>
          <w:szCs w:val="24"/>
        </w:rPr>
        <w:lastRenderedPageBreak/>
        <w:t xml:space="preserve"> </w:t>
      </w:r>
      <w:r w:rsidR="00C47F19" w:rsidRPr="00E220D4">
        <w:rPr>
          <w:rFonts w:ascii="Times New Roman" w:hAnsi="Times New Roman" w:cs="Times New Roman"/>
          <w:b/>
          <w:i/>
          <w:color w:val="auto"/>
          <w:sz w:val="24"/>
          <w:szCs w:val="24"/>
        </w:rPr>
        <w:t>Руководящие работники (административный персонал)</w:t>
      </w:r>
      <w:r w:rsidR="00C47F19" w:rsidRPr="004970FC">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директор, заместители директора имеют высшее профессиональное педагогическое образование, имеют</w:t>
      </w:r>
      <w:r w:rsidR="00C47F19" w:rsidRPr="004970FC">
        <w:rPr>
          <w:rFonts w:ascii="Times New Roman" w:hAnsi="Times New Roman" w:cs="Times New Roman"/>
          <w:color w:val="auto"/>
          <w:sz w:val="24"/>
          <w:szCs w:val="24"/>
        </w:rPr>
        <w:t xml:space="preserve"> удостоверение о повышении квалификации в области инклюзивного образования </w:t>
      </w:r>
      <w:r>
        <w:rPr>
          <w:rFonts w:ascii="Times New Roman" w:hAnsi="Times New Roman" w:cs="Times New Roman"/>
          <w:color w:val="auto"/>
          <w:sz w:val="24"/>
          <w:szCs w:val="24"/>
        </w:rPr>
        <w:t xml:space="preserve">детей с ограниченными возможностями здоровья </w:t>
      </w:r>
      <w:r w:rsidR="00C47F19" w:rsidRPr="004C46DB">
        <w:rPr>
          <w:rFonts w:ascii="Times New Roman" w:hAnsi="Times New Roman" w:cs="Times New Roman"/>
          <w:color w:val="auto"/>
          <w:sz w:val="24"/>
          <w:szCs w:val="24"/>
        </w:rPr>
        <w:t>установленного образца.</w:t>
      </w:r>
    </w:p>
    <w:p w:rsidR="00477D0F" w:rsidRPr="004970FC" w:rsidRDefault="00477D0F" w:rsidP="004970FC">
      <w:pPr>
        <w:spacing w:after="0" w:line="240" w:lineRule="auto"/>
        <w:ind w:firstLine="709"/>
        <w:jc w:val="both"/>
        <w:rPr>
          <w:rFonts w:ascii="Times New Roman" w:hAnsi="Times New Roman" w:cs="Times New Roman"/>
          <w:color w:val="auto"/>
          <w:sz w:val="24"/>
          <w:szCs w:val="24"/>
        </w:rPr>
      </w:pPr>
    </w:p>
    <w:p w:rsidR="00F34436" w:rsidRPr="004970FC" w:rsidRDefault="00545616" w:rsidP="004970FC">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r w:rsidRPr="0095769B">
        <w:rPr>
          <w:rFonts w:ascii="Times New Roman" w:hAnsi="Times New Roman" w:cs="Times New Roman"/>
          <w:b/>
          <w:kern w:val="28"/>
          <w:sz w:val="24"/>
          <w:szCs w:val="24"/>
        </w:rPr>
        <w:t>Финансовые условия</w:t>
      </w:r>
    </w:p>
    <w:p w:rsidR="00716C75" w:rsidRPr="004970FC" w:rsidRDefault="00716C75" w:rsidP="004970FC">
      <w:pPr>
        <w:pStyle w:val="14TexstOSNOVA1012"/>
        <w:autoSpaceDE/>
        <w:spacing w:line="240" w:lineRule="auto"/>
        <w:ind w:firstLine="709"/>
        <w:textAlignment w:val="baseline"/>
        <w:rPr>
          <w:rFonts w:ascii="Times New Roman" w:hAnsi="Times New Roman" w:cs="Times New Roman"/>
          <w:sz w:val="24"/>
          <w:szCs w:val="24"/>
        </w:rPr>
      </w:pPr>
      <w:r w:rsidRPr="004970FC">
        <w:rPr>
          <w:rFonts w:ascii="Times New Roman" w:hAnsi="Times New Roman" w:cs="Times New Roman"/>
          <w:sz w:val="24"/>
          <w:szCs w:val="24"/>
        </w:rPr>
        <w:t>Финансовое обеспечение государственных гарантий</w:t>
      </w:r>
      <w:r w:rsidR="00853C18" w:rsidRPr="004970FC">
        <w:rPr>
          <w:rFonts w:ascii="Times New Roman" w:hAnsi="Times New Roman" w:cs="Times New Roman"/>
          <w:sz w:val="24"/>
          <w:szCs w:val="24"/>
        </w:rPr>
        <w:t xml:space="preserve"> на получ</w:t>
      </w:r>
      <w:r w:rsidR="004C46DB">
        <w:rPr>
          <w:rFonts w:ascii="Times New Roman" w:hAnsi="Times New Roman" w:cs="Times New Roman"/>
          <w:sz w:val="24"/>
          <w:szCs w:val="24"/>
        </w:rPr>
        <w:t>ение уча</w:t>
      </w:r>
      <w:r w:rsidR="00853C18" w:rsidRPr="004970FC">
        <w:rPr>
          <w:rFonts w:ascii="Times New Roman" w:hAnsi="Times New Roman" w:cs="Times New Roman"/>
          <w:sz w:val="24"/>
          <w:szCs w:val="24"/>
        </w:rPr>
        <w:t>щимися с ТНР</w:t>
      </w:r>
      <w:r w:rsidRPr="004970FC">
        <w:rPr>
          <w:rFonts w:ascii="Times New Roman" w:hAnsi="Times New Roman" w:cs="Times New Roman"/>
          <w:sz w:val="24"/>
          <w:szCs w:val="24"/>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w:t>
      </w:r>
      <w:r w:rsidR="00F66621">
        <w:rPr>
          <w:rFonts w:ascii="Times New Roman" w:hAnsi="Times New Roman" w:cs="Times New Roman"/>
          <w:sz w:val="24"/>
          <w:szCs w:val="24"/>
        </w:rPr>
        <w:t xml:space="preserve">ии, обеспечивающих реализацию </w:t>
      </w:r>
      <w:r w:rsidR="002E4D15">
        <w:rPr>
          <w:rFonts w:ascii="Times New Roman" w:hAnsi="Times New Roman" w:cs="Times New Roman"/>
          <w:color w:val="auto"/>
          <w:sz w:val="24"/>
          <w:szCs w:val="24"/>
        </w:rPr>
        <w:t xml:space="preserve">АОП </w:t>
      </w:r>
      <w:r w:rsidRPr="004970FC">
        <w:rPr>
          <w:rFonts w:ascii="Times New Roman" w:hAnsi="Times New Roman" w:cs="Times New Roman"/>
          <w:sz w:val="24"/>
          <w:szCs w:val="24"/>
        </w:rPr>
        <w:t>НОО</w:t>
      </w:r>
      <w:r w:rsidR="00853C18" w:rsidRPr="004970FC">
        <w:rPr>
          <w:rFonts w:ascii="Times New Roman" w:hAnsi="Times New Roman" w:cs="Times New Roman"/>
          <w:sz w:val="24"/>
          <w:szCs w:val="24"/>
        </w:rPr>
        <w:t xml:space="preserve"> в с</w:t>
      </w:r>
      <w:r w:rsidR="004C46DB">
        <w:rPr>
          <w:rFonts w:ascii="Times New Roman" w:hAnsi="Times New Roman" w:cs="Times New Roman"/>
          <w:sz w:val="24"/>
          <w:szCs w:val="24"/>
        </w:rPr>
        <w:t>оответствии с ФГОС НОО уча</w:t>
      </w:r>
      <w:r w:rsidR="0058478A" w:rsidRPr="004970FC">
        <w:rPr>
          <w:rFonts w:ascii="Times New Roman" w:hAnsi="Times New Roman" w:cs="Times New Roman"/>
          <w:sz w:val="24"/>
          <w:szCs w:val="24"/>
        </w:rPr>
        <w:t>щихся</w:t>
      </w:r>
      <w:r w:rsidR="00853C18" w:rsidRPr="004970FC">
        <w:rPr>
          <w:rFonts w:ascii="Times New Roman" w:hAnsi="Times New Roman" w:cs="Times New Roman"/>
          <w:sz w:val="24"/>
          <w:szCs w:val="24"/>
        </w:rPr>
        <w:t xml:space="preserve"> с ОВЗ</w:t>
      </w:r>
      <w:r w:rsidRPr="004970FC">
        <w:rPr>
          <w:rFonts w:ascii="Times New Roman" w:hAnsi="Times New Roman" w:cs="Times New Roman"/>
          <w:sz w:val="24"/>
          <w:szCs w:val="24"/>
        </w:rPr>
        <w:t>.</w:t>
      </w:r>
    </w:p>
    <w:p w:rsidR="00716C75" w:rsidRPr="004970FC" w:rsidRDefault="00F66621" w:rsidP="004970FC">
      <w:pPr>
        <w:pStyle w:val="14TexstOSNOVA1012"/>
        <w:autoSpaceDE/>
        <w:autoSpaceDN/>
        <w:adjustRightInd/>
        <w:spacing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 xml:space="preserve">Финансовые условия реализации </w:t>
      </w:r>
      <w:r w:rsidR="002E4D15">
        <w:rPr>
          <w:rFonts w:ascii="Times New Roman" w:hAnsi="Times New Roman" w:cs="Times New Roman"/>
          <w:color w:val="auto"/>
          <w:sz w:val="24"/>
          <w:szCs w:val="24"/>
        </w:rPr>
        <w:t xml:space="preserve">АОП </w:t>
      </w:r>
      <w:r w:rsidR="00716C75" w:rsidRPr="004970FC">
        <w:rPr>
          <w:rFonts w:ascii="Times New Roman" w:hAnsi="Times New Roman" w:cs="Times New Roman"/>
          <w:sz w:val="24"/>
          <w:szCs w:val="24"/>
        </w:rPr>
        <w:t>НОО</w:t>
      </w:r>
      <w:r w:rsidR="00716C75" w:rsidRPr="004970FC">
        <w:rPr>
          <w:rFonts w:ascii="Times New Roman" w:hAnsi="Times New Roman" w:cs="Times New Roman"/>
          <w:sz w:val="24"/>
          <w:szCs w:val="24"/>
          <w:vertAlign w:val="superscript"/>
        </w:rPr>
        <w:footnoteReference w:id="6"/>
      </w:r>
      <w:r w:rsidR="00716C75" w:rsidRPr="004970FC">
        <w:rPr>
          <w:rFonts w:ascii="Times New Roman" w:hAnsi="Times New Roman" w:cs="Times New Roman"/>
          <w:sz w:val="24"/>
          <w:szCs w:val="24"/>
        </w:rPr>
        <w:t>:</w:t>
      </w:r>
    </w:p>
    <w:p w:rsidR="00716C75" w:rsidRPr="004970FC" w:rsidRDefault="00716C75" w:rsidP="004970F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4970FC">
        <w:rPr>
          <w:rFonts w:ascii="Times New Roman" w:hAnsi="Times New Roman" w:cs="Times New Roman"/>
          <w:sz w:val="24"/>
          <w:szCs w:val="24"/>
        </w:rPr>
        <w:t>1) обеспечива</w:t>
      </w:r>
      <w:r w:rsidR="00F66621">
        <w:rPr>
          <w:rFonts w:ascii="Times New Roman" w:hAnsi="Times New Roman" w:cs="Times New Roman"/>
          <w:sz w:val="24"/>
          <w:szCs w:val="24"/>
        </w:rPr>
        <w:t>ют</w:t>
      </w:r>
      <w:r w:rsidRPr="004970FC">
        <w:rPr>
          <w:rFonts w:ascii="Times New Roman" w:hAnsi="Times New Roman" w:cs="Times New Roman"/>
          <w:sz w:val="24"/>
          <w:szCs w:val="24"/>
        </w:rPr>
        <w:t xml:space="preserve"> возможность вып</w:t>
      </w:r>
      <w:r w:rsidR="0058478A" w:rsidRPr="004970FC">
        <w:rPr>
          <w:rFonts w:ascii="Times New Roman" w:hAnsi="Times New Roman" w:cs="Times New Roman"/>
          <w:sz w:val="24"/>
          <w:szCs w:val="24"/>
        </w:rPr>
        <w:t>олнения требований ФГОС НОО обучающихся</w:t>
      </w:r>
      <w:r w:rsidR="00853C18" w:rsidRPr="004970FC">
        <w:rPr>
          <w:rFonts w:ascii="Times New Roman" w:hAnsi="Times New Roman" w:cs="Times New Roman"/>
          <w:sz w:val="24"/>
          <w:szCs w:val="24"/>
        </w:rPr>
        <w:t xml:space="preserve"> с ОВЗ </w:t>
      </w:r>
      <w:r w:rsidRPr="004970FC">
        <w:rPr>
          <w:rFonts w:ascii="Times New Roman" w:hAnsi="Times New Roman" w:cs="Times New Roman"/>
          <w:sz w:val="24"/>
          <w:szCs w:val="24"/>
        </w:rPr>
        <w:t>к ус</w:t>
      </w:r>
      <w:r w:rsidR="00F66621">
        <w:rPr>
          <w:rFonts w:ascii="Times New Roman" w:hAnsi="Times New Roman" w:cs="Times New Roman"/>
          <w:sz w:val="24"/>
          <w:szCs w:val="24"/>
        </w:rPr>
        <w:t xml:space="preserve">ловиям реализации и структуре </w:t>
      </w:r>
      <w:r w:rsidR="002E4D15">
        <w:rPr>
          <w:rFonts w:ascii="Times New Roman" w:hAnsi="Times New Roman" w:cs="Times New Roman"/>
          <w:color w:val="auto"/>
          <w:sz w:val="24"/>
          <w:szCs w:val="24"/>
        </w:rPr>
        <w:t xml:space="preserve">АОП </w:t>
      </w:r>
      <w:r w:rsidRPr="004970FC">
        <w:rPr>
          <w:rFonts w:ascii="Times New Roman" w:hAnsi="Times New Roman" w:cs="Times New Roman"/>
          <w:sz w:val="24"/>
          <w:szCs w:val="24"/>
        </w:rPr>
        <w:t>НОО;</w:t>
      </w:r>
    </w:p>
    <w:p w:rsidR="00716C75" w:rsidRPr="004970FC" w:rsidRDefault="00716C75" w:rsidP="004970F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4970FC">
        <w:rPr>
          <w:rFonts w:ascii="Times New Roman" w:hAnsi="Times New Roman" w:cs="Times New Roman"/>
          <w:sz w:val="24"/>
          <w:szCs w:val="24"/>
        </w:rPr>
        <w:t>2) обеспечива</w:t>
      </w:r>
      <w:r w:rsidR="00F66621">
        <w:rPr>
          <w:rFonts w:ascii="Times New Roman" w:hAnsi="Times New Roman" w:cs="Times New Roman"/>
          <w:sz w:val="24"/>
          <w:szCs w:val="24"/>
        </w:rPr>
        <w:t>ют</w:t>
      </w:r>
      <w:r w:rsidRPr="004970FC">
        <w:rPr>
          <w:rFonts w:ascii="Times New Roman" w:hAnsi="Times New Roman" w:cs="Times New Roman"/>
          <w:sz w:val="24"/>
          <w:szCs w:val="24"/>
        </w:rPr>
        <w:t xml:space="preserve"> </w:t>
      </w:r>
      <w:r w:rsidR="00F66621">
        <w:rPr>
          <w:rFonts w:ascii="Times New Roman" w:hAnsi="Times New Roman" w:cs="Times New Roman"/>
          <w:sz w:val="24"/>
          <w:szCs w:val="24"/>
        </w:rPr>
        <w:t xml:space="preserve">реализацию обязательной части </w:t>
      </w:r>
      <w:r w:rsidR="002E4D15">
        <w:rPr>
          <w:rFonts w:ascii="Times New Roman" w:hAnsi="Times New Roman" w:cs="Times New Roman"/>
          <w:color w:val="auto"/>
          <w:sz w:val="24"/>
          <w:szCs w:val="24"/>
        </w:rPr>
        <w:t xml:space="preserve">АОП </w:t>
      </w:r>
      <w:r w:rsidRPr="004970FC">
        <w:rPr>
          <w:rFonts w:ascii="Times New Roman" w:hAnsi="Times New Roman" w:cs="Times New Roman"/>
          <w:sz w:val="24"/>
          <w:szCs w:val="24"/>
        </w:rPr>
        <w:t>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4970FC" w:rsidRDefault="00716C75" w:rsidP="004970F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4970FC">
        <w:rPr>
          <w:rFonts w:ascii="Times New Roman" w:hAnsi="Times New Roman" w:cs="Times New Roman"/>
          <w:sz w:val="24"/>
          <w:szCs w:val="24"/>
        </w:rPr>
        <w:t>3) отражать структуру и объем расходо</w:t>
      </w:r>
      <w:r w:rsidR="00F66621">
        <w:rPr>
          <w:rFonts w:ascii="Times New Roman" w:hAnsi="Times New Roman" w:cs="Times New Roman"/>
          <w:sz w:val="24"/>
          <w:szCs w:val="24"/>
        </w:rPr>
        <w:t xml:space="preserve">в, необходимых для реализации </w:t>
      </w:r>
      <w:r w:rsidR="002E4D15">
        <w:rPr>
          <w:rFonts w:ascii="Times New Roman" w:hAnsi="Times New Roman" w:cs="Times New Roman"/>
          <w:color w:val="auto"/>
          <w:sz w:val="24"/>
          <w:szCs w:val="24"/>
        </w:rPr>
        <w:t xml:space="preserve">АОП </w:t>
      </w:r>
      <w:r w:rsidRPr="004970FC">
        <w:rPr>
          <w:rFonts w:ascii="Times New Roman" w:hAnsi="Times New Roman" w:cs="Times New Roman"/>
          <w:sz w:val="24"/>
          <w:szCs w:val="24"/>
        </w:rPr>
        <w:t>НОО, а также механизм их формирования.</w:t>
      </w:r>
    </w:p>
    <w:p w:rsidR="00716C75" w:rsidRPr="004970FC" w:rsidRDefault="00F66621" w:rsidP="004970FC">
      <w:pPr>
        <w:pStyle w:val="14TexstOSNOVA1012"/>
        <w:autoSpaceDE/>
        <w:autoSpaceDN/>
        <w:adjustRightInd/>
        <w:spacing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Финансирование реализации А</w:t>
      </w:r>
      <w:r w:rsidR="00716C75" w:rsidRPr="004970FC">
        <w:rPr>
          <w:rFonts w:ascii="Times New Roman" w:hAnsi="Times New Roman" w:cs="Times New Roman"/>
          <w:sz w:val="24"/>
          <w:szCs w:val="24"/>
        </w:rPr>
        <w:t xml:space="preserve">ОП НОО </w:t>
      </w:r>
      <w:r w:rsidR="009C1D59">
        <w:rPr>
          <w:rFonts w:ascii="Times New Roman" w:hAnsi="Times New Roman" w:cs="Times New Roman"/>
          <w:sz w:val="24"/>
          <w:szCs w:val="24"/>
        </w:rPr>
        <w:t>осуществляет</w:t>
      </w:r>
      <w:r w:rsidR="00B260D8">
        <w:rPr>
          <w:rFonts w:ascii="Times New Roman" w:hAnsi="Times New Roman" w:cs="Times New Roman"/>
          <w:sz w:val="24"/>
          <w:szCs w:val="24"/>
        </w:rPr>
        <w:t xml:space="preserve">ся </w:t>
      </w:r>
      <w:r w:rsidR="00716C75" w:rsidRPr="004970FC">
        <w:rPr>
          <w:rFonts w:ascii="Times New Roman" w:hAnsi="Times New Roman" w:cs="Times New Roman"/>
          <w:sz w:val="24"/>
          <w:szCs w:val="24"/>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sidRPr="004970FC">
        <w:rPr>
          <w:rFonts w:ascii="Times New Roman" w:hAnsi="Times New Roman" w:cs="Times New Roman"/>
          <w:sz w:val="24"/>
          <w:szCs w:val="24"/>
        </w:rPr>
        <w:t>ы определяются в с</w:t>
      </w:r>
      <w:r w:rsidR="0058478A" w:rsidRPr="004970FC">
        <w:rPr>
          <w:rFonts w:ascii="Times New Roman" w:hAnsi="Times New Roman" w:cs="Times New Roman"/>
          <w:sz w:val="24"/>
          <w:szCs w:val="24"/>
        </w:rPr>
        <w:t>оответствии с ФГОС НОО обучающихся</w:t>
      </w:r>
      <w:r w:rsidR="00E96524" w:rsidRPr="004970FC">
        <w:rPr>
          <w:rFonts w:ascii="Times New Roman" w:hAnsi="Times New Roman" w:cs="Times New Roman"/>
          <w:sz w:val="24"/>
          <w:szCs w:val="24"/>
        </w:rPr>
        <w:t xml:space="preserve"> с ОВЗ</w:t>
      </w:r>
      <w:r w:rsidR="00716C75" w:rsidRPr="004970FC">
        <w:rPr>
          <w:rFonts w:ascii="Times New Roman" w:hAnsi="Times New Roman" w:cs="Times New Roman"/>
          <w:sz w:val="24"/>
          <w:szCs w:val="24"/>
        </w:rPr>
        <w:t>:</w:t>
      </w:r>
    </w:p>
    <w:p w:rsidR="00716C75" w:rsidRPr="004970FC" w:rsidRDefault="00716C75" w:rsidP="004970F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4970FC">
        <w:rPr>
          <w:rFonts w:ascii="Times New Roman" w:hAnsi="Times New Roman" w:cs="Times New Roman"/>
          <w:sz w:val="24"/>
          <w:szCs w:val="24"/>
        </w:rPr>
        <w:t>специальными условиями получения образования (кадровыми, материально-техническими);</w:t>
      </w:r>
    </w:p>
    <w:p w:rsidR="00716C75" w:rsidRPr="004970FC" w:rsidRDefault="00716C75" w:rsidP="004970F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4970FC">
        <w:rPr>
          <w:rFonts w:ascii="Times New Roman" w:hAnsi="Times New Roman" w:cs="Times New Roman"/>
          <w:sz w:val="24"/>
          <w:szCs w:val="24"/>
        </w:rPr>
        <w:t xml:space="preserve">расходами на оплату </w:t>
      </w:r>
      <w:r w:rsidR="00B260D8">
        <w:rPr>
          <w:rFonts w:ascii="Times New Roman" w:hAnsi="Times New Roman" w:cs="Times New Roman"/>
          <w:sz w:val="24"/>
          <w:szCs w:val="24"/>
        </w:rPr>
        <w:t xml:space="preserve">труда работников, реализующих </w:t>
      </w:r>
      <w:r w:rsidR="002E4D15">
        <w:rPr>
          <w:rFonts w:ascii="Times New Roman" w:hAnsi="Times New Roman" w:cs="Times New Roman"/>
          <w:color w:val="auto"/>
          <w:sz w:val="24"/>
          <w:szCs w:val="24"/>
        </w:rPr>
        <w:t xml:space="preserve">АОП </w:t>
      </w:r>
      <w:r w:rsidRPr="004970FC">
        <w:rPr>
          <w:rFonts w:ascii="Times New Roman" w:hAnsi="Times New Roman" w:cs="Times New Roman"/>
          <w:sz w:val="24"/>
          <w:szCs w:val="24"/>
        </w:rPr>
        <w:t>НОО;</w:t>
      </w:r>
    </w:p>
    <w:p w:rsidR="00716C75" w:rsidRPr="004970FC" w:rsidRDefault="00716C75" w:rsidP="004970F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4970FC">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4970FC" w:rsidRDefault="00716C75" w:rsidP="004970F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4970FC">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4970FC" w:rsidRDefault="00716C75" w:rsidP="004970F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4970FC">
        <w:rPr>
          <w:rFonts w:ascii="Times New Roman" w:hAnsi="Times New Roman" w:cs="Times New Roman"/>
          <w:sz w:val="24"/>
          <w:szCs w:val="24"/>
        </w:rPr>
        <w:t>иными расходами, связанными с реализац</w:t>
      </w:r>
      <w:r w:rsidR="00B260D8">
        <w:rPr>
          <w:rFonts w:ascii="Times New Roman" w:hAnsi="Times New Roman" w:cs="Times New Roman"/>
          <w:sz w:val="24"/>
          <w:szCs w:val="24"/>
        </w:rPr>
        <w:t xml:space="preserve">ией и обеспечением реализации </w:t>
      </w:r>
      <w:r w:rsidR="002E4D15">
        <w:rPr>
          <w:rFonts w:ascii="Times New Roman" w:hAnsi="Times New Roman" w:cs="Times New Roman"/>
          <w:color w:val="auto"/>
          <w:sz w:val="24"/>
          <w:szCs w:val="24"/>
        </w:rPr>
        <w:t xml:space="preserve">АОП </w:t>
      </w:r>
      <w:r w:rsidRPr="004970FC">
        <w:rPr>
          <w:rFonts w:ascii="Times New Roman" w:hAnsi="Times New Roman" w:cs="Times New Roman"/>
          <w:sz w:val="24"/>
          <w:szCs w:val="24"/>
        </w:rPr>
        <w:t>НОО.</w:t>
      </w:r>
    </w:p>
    <w:p w:rsidR="00716C75" w:rsidRPr="004970FC" w:rsidRDefault="00716C75" w:rsidP="004970FC">
      <w:pPr>
        <w:pStyle w:val="14TexstOSNOVA1012"/>
        <w:autoSpaceDE/>
        <w:spacing w:line="240" w:lineRule="auto"/>
        <w:ind w:firstLine="709"/>
        <w:textAlignment w:val="baseline"/>
        <w:rPr>
          <w:rFonts w:ascii="Times New Roman" w:hAnsi="Times New Roman" w:cs="Times New Roman"/>
          <w:sz w:val="24"/>
          <w:szCs w:val="24"/>
        </w:rPr>
      </w:pPr>
      <w:r w:rsidRPr="004970FC">
        <w:rPr>
          <w:rFonts w:ascii="Times New Roman" w:hAnsi="Times New Roman" w:cs="Times New Roman"/>
          <w:sz w:val="24"/>
          <w:szCs w:val="24"/>
        </w:rPr>
        <w:t>Фи</w:t>
      </w:r>
      <w:r w:rsidR="002E4D15">
        <w:rPr>
          <w:rFonts w:ascii="Times New Roman" w:hAnsi="Times New Roman" w:cs="Times New Roman"/>
          <w:sz w:val="24"/>
          <w:szCs w:val="24"/>
        </w:rPr>
        <w:t>нансовое обеспечение соответст</w:t>
      </w:r>
      <w:r w:rsidRPr="004970FC">
        <w:rPr>
          <w:rFonts w:ascii="Times New Roman" w:hAnsi="Times New Roman" w:cs="Times New Roman"/>
          <w:sz w:val="24"/>
          <w:szCs w:val="24"/>
        </w:rPr>
        <w:t>в</w:t>
      </w:r>
      <w:r w:rsidR="00B260D8">
        <w:rPr>
          <w:rFonts w:ascii="Times New Roman" w:hAnsi="Times New Roman" w:cs="Times New Roman"/>
          <w:sz w:val="24"/>
          <w:szCs w:val="24"/>
        </w:rPr>
        <w:t>у</w:t>
      </w:r>
      <w:r w:rsidR="002E4D15">
        <w:rPr>
          <w:rFonts w:ascii="Times New Roman" w:hAnsi="Times New Roman" w:cs="Times New Roman"/>
          <w:sz w:val="24"/>
          <w:szCs w:val="24"/>
        </w:rPr>
        <w:t>е</w:t>
      </w:r>
      <w:r w:rsidR="00B260D8">
        <w:rPr>
          <w:rFonts w:ascii="Times New Roman" w:hAnsi="Times New Roman" w:cs="Times New Roman"/>
          <w:sz w:val="24"/>
          <w:szCs w:val="24"/>
        </w:rPr>
        <w:t>т</w:t>
      </w:r>
      <w:r w:rsidRPr="004970FC">
        <w:rPr>
          <w:rFonts w:ascii="Times New Roman" w:hAnsi="Times New Roman" w:cs="Times New Roman"/>
          <w:sz w:val="24"/>
          <w:szCs w:val="24"/>
        </w:rPr>
        <w:t xml:space="preserve"> специфике кадровых и материально-технических условий, о</w:t>
      </w:r>
      <w:r w:rsidR="00E96524" w:rsidRPr="004970FC">
        <w:rPr>
          <w:rFonts w:ascii="Times New Roman" w:hAnsi="Times New Roman" w:cs="Times New Roman"/>
          <w:sz w:val="24"/>
          <w:szCs w:val="24"/>
        </w:rPr>
        <w:t>пределенных для</w:t>
      </w:r>
      <w:r w:rsidR="00B260D8">
        <w:rPr>
          <w:rFonts w:ascii="Times New Roman" w:hAnsi="Times New Roman" w:cs="Times New Roman"/>
          <w:sz w:val="24"/>
          <w:szCs w:val="24"/>
        </w:rPr>
        <w:t xml:space="preserve"> </w:t>
      </w:r>
      <w:r w:rsidR="002E4D15">
        <w:rPr>
          <w:rFonts w:ascii="Times New Roman" w:hAnsi="Times New Roman" w:cs="Times New Roman"/>
          <w:color w:val="auto"/>
          <w:sz w:val="24"/>
          <w:szCs w:val="24"/>
        </w:rPr>
        <w:t xml:space="preserve">АОП </w:t>
      </w:r>
      <w:r w:rsidRPr="004970FC">
        <w:rPr>
          <w:rFonts w:ascii="Times New Roman" w:hAnsi="Times New Roman" w:cs="Times New Roman"/>
          <w:sz w:val="24"/>
          <w:szCs w:val="24"/>
        </w:rPr>
        <w:t>НОО</w:t>
      </w:r>
      <w:r w:rsidR="00E96524" w:rsidRPr="004970FC">
        <w:rPr>
          <w:rFonts w:ascii="Times New Roman" w:hAnsi="Times New Roman" w:cs="Times New Roman"/>
          <w:sz w:val="24"/>
          <w:szCs w:val="24"/>
        </w:rPr>
        <w:t xml:space="preserve"> обучающихся с ТНР</w:t>
      </w:r>
      <w:r w:rsidRPr="004970FC">
        <w:rPr>
          <w:rFonts w:ascii="Times New Roman" w:hAnsi="Times New Roman" w:cs="Times New Roman"/>
          <w:sz w:val="24"/>
          <w:szCs w:val="24"/>
        </w:rPr>
        <w:t>.</w:t>
      </w:r>
    </w:p>
    <w:p w:rsidR="00477D0F" w:rsidRPr="004970FC" w:rsidRDefault="00477D0F" w:rsidP="004970FC">
      <w:pPr>
        <w:pStyle w:val="14TexstOSNOVA1012"/>
        <w:autoSpaceDE/>
        <w:spacing w:line="240" w:lineRule="auto"/>
        <w:ind w:firstLine="709"/>
        <w:textAlignment w:val="baseline"/>
        <w:rPr>
          <w:rFonts w:ascii="Times New Roman" w:hAnsi="Times New Roman" w:cs="Times New Roman"/>
          <w:sz w:val="24"/>
          <w:szCs w:val="24"/>
        </w:rPr>
      </w:pPr>
    </w:p>
    <w:p w:rsidR="00D32F59" w:rsidRPr="004970FC" w:rsidRDefault="00D32F59" w:rsidP="004970FC">
      <w:pPr>
        <w:shd w:val="clear" w:color="auto" w:fill="FFFFFF"/>
        <w:spacing w:after="0" w:line="240" w:lineRule="auto"/>
        <w:jc w:val="center"/>
        <w:rPr>
          <w:rFonts w:ascii="Times New Roman" w:hAnsi="Times New Roman" w:cs="Times New Roman"/>
          <w:sz w:val="24"/>
          <w:szCs w:val="24"/>
        </w:rPr>
      </w:pPr>
      <w:r w:rsidRPr="004970FC">
        <w:rPr>
          <w:rFonts w:ascii="Times New Roman" w:hAnsi="Times New Roman" w:cs="Times New Roman"/>
          <w:b/>
          <w:bCs/>
          <w:spacing w:val="-3"/>
          <w:sz w:val="24"/>
          <w:szCs w:val="24"/>
        </w:rPr>
        <w:t xml:space="preserve">Определение нормативных затрат на оказание </w:t>
      </w:r>
    </w:p>
    <w:p w:rsidR="00D32F59" w:rsidRPr="004970FC" w:rsidRDefault="00D32F59" w:rsidP="004970FC">
      <w:pPr>
        <w:shd w:val="clear" w:color="auto" w:fill="FFFFFF"/>
        <w:spacing w:after="0" w:line="240" w:lineRule="auto"/>
        <w:jc w:val="center"/>
        <w:rPr>
          <w:rFonts w:ascii="Times New Roman" w:hAnsi="Times New Roman" w:cs="Times New Roman"/>
          <w:b/>
          <w:bCs/>
          <w:spacing w:val="-3"/>
          <w:sz w:val="24"/>
          <w:szCs w:val="24"/>
        </w:rPr>
      </w:pPr>
      <w:r w:rsidRPr="004970FC">
        <w:rPr>
          <w:rFonts w:ascii="Times New Roman" w:hAnsi="Times New Roman" w:cs="Times New Roman"/>
          <w:b/>
          <w:bCs/>
          <w:spacing w:val="-3"/>
          <w:sz w:val="24"/>
          <w:szCs w:val="24"/>
        </w:rPr>
        <w:t>государственной услуги</w:t>
      </w:r>
    </w:p>
    <w:p w:rsidR="00D32F59" w:rsidRPr="004970FC" w:rsidRDefault="00D32F59" w:rsidP="004970FC">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E52195">
        <w:rPr>
          <w:rFonts w:ascii="Times New Roman" w:hAnsi="Times New Roman" w:cs="Times New Roman"/>
          <w:b/>
          <w:spacing w:val="-2"/>
          <w:sz w:val="24"/>
          <w:szCs w:val="24"/>
        </w:rPr>
        <w:t xml:space="preserve">Вариант </w:t>
      </w:r>
      <w:r w:rsidRPr="00E52195">
        <w:rPr>
          <w:rFonts w:ascii="Times New Roman" w:hAnsi="Times New Roman" w:cs="Times New Roman"/>
          <w:b/>
          <w:color w:val="auto"/>
          <w:spacing w:val="-2"/>
          <w:sz w:val="24"/>
          <w:szCs w:val="24"/>
        </w:rPr>
        <w:t>5.1</w:t>
      </w:r>
      <w:r w:rsidR="006C4D73">
        <w:rPr>
          <w:rFonts w:ascii="Times New Roman" w:hAnsi="Times New Roman" w:cs="Times New Roman"/>
          <w:spacing w:val="-2"/>
          <w:sz w:val="24"/>
          <w:szCs w:val="24"/>
        </w:rPr>
        <w:t xml:space="preserve"> предполагает, что уча</w:t>
      </w:r>
      <w:r w:rsidRPr="004970FC">
        <w:rPr>
          <w:rFonts w:ascii="Times New Roman" w:hAnsi="Times New Roman" w:cs="Times New Roman"/>
          <w:spacing w:val="-2"/>
          <w:sz w:val="24"/>
          <w:szCs w:val="24"/>
        </w:rPr>
        <w:t xml:space="preserve">щийся </w:t>
      </w:r>
      <w:r w:rsidRPr="004970FC">
        <w:rPr>
          <w:rFonts w:ascii="Times New Roman" w:hAnsi="Times New Roman" w:cs="Times New Roman"/>
          <w:color w:val="auto"/>
          <w:spacing w:val="-2"/>
          <w:sz w:val="24"/>
          <w:szCs w:val="24"/>
        </w:rPr>
        <w:t>с ТНР</w:t>
      </w:r>
      <w:r w:rsidRPr="004970FC">
        <w:rPr>
          <w:rFonts w:ascii="Times New Roman" w:hAnsi="Times New Roman" w:cs="Times New Roman"/>
          <w:spacing w:val="-2"/>
          <w:sz w:val="24"/>
          <w:szCs w:val="24"/>
        </w:rPr>
        <w:t xml:space="preserve"> получает образование находясь в среде сверстников, не имеющих ограничений по возможностям здоровья,</w:t>
      </w:r>
      <w:r w:rsidR="004C46DB">
        <w:rPr>
          <w:rFonts w:ascii="Times New Roman" w:hAnsi="Times New Roman" w:cs="Times New Roman"/>
          <w:spacing w:val="-2"/>
          <w:sz w:val="24"/>
          <w:szCs w:val="24"/>
        </w:rPr>
        <w:t xml:space="preserve"> и в те же сроки обучения. Уча</w:t>
      </w:r>
      <w:r w:rsidRPr="004970FC">
        <w:rPr>
          <w:rFonts w:ascii="Times New Roman" w:hAnsi="Times New Roman" w:cs="Times New Roman"/>
          <w:spacing w:val="-2"/>
          <w:sz w:val="24"/>
          <w:szCs w:val="24"/>
        </w:rPr>
        <w:t xml:space="preserve">щемуся </w:t>
      </w:r>
      <w:r w:rsidRPr="004970FC">
        <w:rPr>
          <w:rFonts w:ascii="Times New Roman" w:hAnsi="Times New Roman" w:cs="Times New Roman"/>
          <w:color w:val="auto"/>
          <w:spacing w:val="-2"/>
          <w:sz w:val="24"/>
          <w:szCs w:val="24"/>
        </w:rPr>
        <w:t>с ТНР</w:t>
      </w:r>
      <w:r w:rsidRPr="004970FC">
        <w:rPr>
          <w:rFonts w:ascii="Times New Roman" w:hAnsi="Times New Roman" w:cs="Times New Roman"/>
          <w:spacing w:val="-2"/>
          <w:sz w:val="24"/>
          <w:szCs w:val="24"/>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w:t>
      </w:r>
      <w:r w:rsidR="004C46DB">
        <w:rPr>
          <w:rFonts w:ascii="Times New Roman" w:hAnsi="Times New Roman" w:cs="Times New Roman"/>
          <w:spacing w:val="-2"/>
          <w:sz w:val="24"/>
          <w:szCs w:val="24"/>
        </w:rPr>
        <w:t>е образовательные потребности уча</w:t>
      </w:r>
      <w:r w:rsidRPr="004970FC">
        <w:rPr>
          <w:rFonts w:ascii="Times New Roman" w:hAnsi="Times New Roman" w:cs="Times New Roman"/>
          <w:spacing w:val="-2"/>
          <w:sz w:val="24"/>
          <w:szCs w:val="24"/>
        </w:rPr>
        <w:t>щегося и при разработке которой  необходимо учитыва</w:t>
      </w:r>
      <w:r w:rsidR="004C46DB">
        <w:rPr>
          <w:rFonts w:ascii="Times New Roman" w:hAnsi="Times New Roman" w:cs="Times New Roman"/>
          <w:spacing w:val="-2"/>
          <w:sz w:val="24"/>
          <w:szCs w:val="24"/>
        </w:rPr>
        <w:t>ется</w:t>
      </w:r>
      <w:r w:rsidRPr="004970FC">
        <w:rPr>
          <w:rFonts w:ascii="Times New Roman" w:hAnsi="Times New Roman" w:cs="Times New Roman"/>
          <w:spacing w:val="-2"/>
          <w:sz w:val="24"/>
          <w:szCs w:val="24"/>
        </w:rPr>
        <w:t xml:space="preserve"> следующее:</w:t>
      </w:r>
    </w:p>
    <w:p w:rsidR="00D32F59" w:rsidRPr="004970FC" w:rsidRDefault="00D32F59" w:rsidP="004970FC">
      <w:pPr>
        <w:pStyle w:val="27"/>
        <w:numPr>
          <w:ilvl w:val="0"/>
          <w:numId w:val="33"/>
        </w:numPr>
        <w:shd w:val="clear" w:color="auto" w:fill="FFFFFF"/>
        <w:tabs>
          <w:tab w:val="left" w:pos="1087"/>
        </w:tabs>
        <w:suppressAutoHyphens w:val="0"/>
        <w:spacing w:line="240" w:lineRule="auto"/>
        <w:ind w:right="22"/>
        <w:contextualSpacing/>
        <w:jc w:val="both"/>
        <w:rPr>
          <w:spacing w:val="-2"/>
        </w:rPr>
      </w:pPr>
      <w:r w:rsidRPr="004970FC">
        <w:rPr>
          <w:spacing w:val="-2"/>
        </w:rPr>
        <w:t xml:space="preserve">обязательное включение </w:t>
      </w:r>
      <w:r w:rsidR="00B260D8">
        <w:rPr>
          <w:bCs/>
          <w:spacing w:val="-3"/>
        </w:rPr>
        <w:t xml:space="preserve">в структуру </w:t>
      </w:r>
      <w:r w:rsidR="002E4D15">
        <w:t xml:space="preserve">АОП </w:t>
      </w:r>
      <w:r w:rsidRPr="004970FC">
        <w:rPr>
          <w:bCs/>
          <w:spacing w:val="-3"/>
        </w:rPr>
        <w:t>начального общего образования</w:t>
      </w:r>
      <w:r w:rsidR="004C46DB">
        <w:rPr>
          <w:spacing w:val="-2"/>
        </w:rPr>
        <w:t xml:space="preserve"> для уча</w:t>
      </w:r>
      <w:r w:rsidRPr="004970FC">
        <w:rPr>
          <w:spacing w:val="-2"/>
        </w:rPr>
        <w:t>щегося с ТНР программы коррекционной работы, что требует качественно особого кадрового сост</w:t>
      </w:r>
      <w:r w:rsidR="00B260D8">
        <w:rPr>
          <w:spacing w:val="-2"/>
        </w:rPr>
        <w:t xml:space="preserve">ава специалистов, реализующих </w:t>
      </w:r>
      <w:r w:rsidR="002E4D15">
        <w:t>АОП</w:t>
      </w:r>
      <w:r w:rsidRPr="004970FC">
        <w:rPr>
          <w:spacing w:val="-2"/>
        </w:rPr>
        <w:t>;</w:t>
      </w:r>
    </w:p>
    <w:p w:rsidR="00D32F59" w:rsidRPr="004970FC" w:rsidRDefault="00D32F59" w:rsidP="004970FC">
      <w:pPr>
        <w:pStyle w:val="27"/>
        <w:numPr>
          <w:ilvl w:val="0"/>
          <w:numId w:val="33"/>
        </w:numPr>
        <w:shd w:val="clear" w:color="auto" w:fill="FFFFFF"/>
        <w:tabs>
          <w:tab w:val="left" w:pos="1087"/>
        </w:tabs>
        <w:suppressAutoHyphens w:val="0"/>
        <w:spacing w:line="240" w:lineRule="auto"/>
        <w:ind w:right="22"/>
        <w:contextualSpacing/>
        <w:jc w:val="both"/>
        <w:rPr>
          <w:spacing w:val="-2"/>
        </w:rPr>
      </w:pPr>
      <w:r w:rsidRPr="004970FC">
        <w:rPr>
          <w:spacing w:val="-2"/>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w:t>
      </w:r>
      <w:r w:rsidR="004C46DB">
        <w:rPr>
          <w:spacing w:val="-2"/>
        </w:rPr>
        <w:t>необходимых для сопровождения уча</w:t>
      </w:r>
      <w:r w:rsidRPr="004970FC">
        <w:rPr>
          <w:spacing w:val="-2"/>
        </w:rPr>
        <w:t>щихся с ОВЗ, инженера по обслуживанию специальных технических средств и ассистивных устройств).</w:t>
      </w:r>
    </w:p>
    <w:p w:rsidR="00D32F59" w:rsidRDefault="00D32F59" w:rsidP="004970FC">
      <w:pPr>
        <w:pStyle w:val="27"/>
        <w:numPr>
          <w:ilvl w:val="0"/>
          <w:numId w:val="33"/>
        </w:numPr>
        <w:shd w:val="clear" w:color="auto" w:fill="FFFFFF"/>
        <w:tabs>
          <w:tab w:val="left" w:pos="1087"/>
        </w:tabs>
        <w:suppressAutoHyphens w:val="0"/>
        <w:spacing w:line="240" w:lineRule="auto"/>
        <w:ind w:right="22"/>
        <w:contextualSpacing/>
        <w:jc w:val="both"/>
        <w:rPr>
          <w:spacing w:val="-2"/>
        </w:rPr>
      </w:pPr>
      <w:r w:rsidRPr="004970FC">
        <w:rPr>
          <w:spacing w:val="-2"/>
        </w:rPr>
        <w:t>создание специальных материально-техни</w:t>
      </w:r>
      <w:r w:rsidR="00E52195">
        <w:rPr>
          <w:spacing w:val="-2"/>
        </w:rPr>
        <w:t>ческих условий для реализации А</w:t>
      </w:r>
      <w:r w:rsidRPr="004970FC">
        <w:rPr>
          <w:spacing w:val="-2"/>
        </w:rPr>
        <w:t xml:space="preserve">ОП (специальные учебники, специальные учебные пособия, специальное оборудование, специальные технические </w:t>
      </w:r>
      <w:r w:rsidRPr="004970FC">
        <w:rPr>
          <w:spacing w:val="-2"/>
        </w:rPr>
        <w:lastRenderedPageBreak/>
        <w:t>средства, ассистивные устройства, специальные компьютерные</w:t>
      </w:r>
      <w:r w:rsidRPr="004970FC">
        <w:rPr>
          <w:color w:val="548DD4"/>
          <w:spacing w:val="-2"/>
        </w:rPr>
        <w:t xml:space="preserve"> </w:t>
      </w:r>
      <w:r w:rsidRPr="004970FC">
        <w:rPr>
          <w:spacing w:val="-2"/>
        </w:rPr>
        <w:t>программы и д</w:t>
      </w:r>
      <w:r w:rsidR="004C46DB">
        <w:rPr>
          <w:spacing w:val="-2"/>
        </w:rPr>
        <w:t>р.) в соответствии с ФГОС для уча</w:t>
      </w:r>
      <w:r w:rsidRPr="004970FC">
        <w:rPr>
          <w:spacing w:val="-2"/>
        </w:rPr>
        <w:t>щихся с ТНР.</w:t>
      </w:r>
    </w:p>
    <w:p w:rsidR="006B2EE9" w:rsidRPr="004970FC" w:rsidRDefault="006B2EE9" w:rsidP="006B2EE9">
      <w:pPr>
        <w:pStyle w:val="27"/>
        <w:shd w:val="clear" w:color="auto" w:fill="FFFFFF"/>
        <w:tabs>
          <w:tab w:val="left" w:pos="1087"/>
        </w:tabs>
        <w:suppressAutoHyphens w:val="0"/>
        <w:spacing w:line="240" w:lineRule="auto"/>
        <w:ind w:left="0" w:right="22" w:firstLine="709"/>
        <w:contextualSpacing/>
        <w:jc w:val="both"/>
        <w:rPr>
          <w:spacing w:val="-2"/>
        </w:rPr>
      </w:pPr>
      <w:r>
        <w:rPr>
          <w:spacing w:val="-2"/>
        </w:rPr>
        <w:t xml:space="preserve">Постановлением Правительства Камчатского края от 10 января 2014года с  изменениями на </w:t>
      </w:r>
      <w:r w:rsidR="00E52195" w:rsidRPr="0016325C">
        <w:rPr>
          <w:spacing w:val="-2"/>
        </w:rPr>
        <w:t xml:space="preserve">29.01.2019 </w:t>
      </w:r>
      <w:r w:rsidR="00E52195">
        <w:rPr>
          <w:spacing w:val="-2"/>
        </w:rPr>
        <w:t>г</w:t>
      </w:r>
      <w:r>
        <w:rPr>
          <w:spacing w:val="-2"/>
        </w:rPr>
        <w:t xml:space="preserve">.  </w:t>
      </w:r>
      <w:r w:rsidR="00B260D8">
        <w:rPr>
          <w:spacing w:val="-2"/>
        </w:rPr>
        <w:t xml:space="preserve">«О нормативах финансового обеспечения государственных гарантий реализации прав на получение общедоступного и бесплатного начального общего и бесплатного начального общего, основного общего, среднего общего образования, финансового обеспечения </w:t>
      </w:r>
      <w:r w:rsidR="009C1D59">
        <w:rPr>
          <w:spacing w:val="-2"/>
        </w:rPr>
        <w:t xml:space="preserve">дополнительного образования детей в муниципальных общеобразовательных организациях в Камчатском крае»  </w:t>
      </w:r>
      <w:r>
        <w:rPr>
          <w:spacing w:val="-2"/>
        </w:rPr>
        <w:t>установлены нормативы финансового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финансового обеспечения дополнительного образования детей в муниципальных общеобразовательных</w:t>
      </w:r>
      <w:r w:rsidR="009C1D59">
        <w:rPr>
          <w:spacing w:val="-2"/>
        </w:rPr>
        <w:t xml:space="preserve"> организациях в Камчатском крае для всех категорий учащихся.</w:t>
      </w:r>
    </w:p>
    <w:p w:rsidR="00D32F59" w:rsidRPr="004970FC" w:rsidRDefault="00D32F59" w:rsidP="004970FC">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4970FC">
        <w:rPr>
          <w:rFonts w:ascii="Times New Roman" w:hAnsi="Times New Roman" w:cs="Times New Roman"/>
          <w:spacing w:val="-2"/>
          <w:sz w:val="24"/>
          <w:szCs w:val="24"/>
        </w:rPr>
        <w:t>При определении нормативны</w:t>
      </w:r>
      <w:r w:rsidR="004C46DB">
        <w:rPr>
          <w:rFonts w:ascii="Times New Roman" w:hAnsi="Times New Roman" w:cs="Times New Roman"/>
          <w:spacing w:val="-2"/>
          <w:sz w:val="24"/>
          <w:szCs w:val="24"/>
        </w:rPr>
        <w:t>х финансовых затрат на одного уча</w:t>
      </w:r>
      <w:r w:rsidRPr="004970FC">
        <w:rPr>
          <w:rFonts w:ascii="Times New Roman" w:hAnsi="Times New Roman" w:cs="Times New Roman"/>
          <w:spacing w:val="-2"/>
          <w:sz w:val="24"/>
          <w:szCs w:val="24"/>
        </w:rPr>
        <w:t xml:space="preserve">щегося  с ОВЗ на оказание государственной услуги учитываются вышеперечисленные условия организации обучения ребенка </w:t>
      </w:r>
      <w:r w:rsidRPr="004970FC">
        <w:rPr>
          <w:rFonts w:ascii="Times New Roman" w:hAnsi="Times New Roman" w:cs="Times New Roman"/>
          <w:color w:val="auto"/>
          <w:spacing w:val="-2"/>
          <w:sz w:val="24"/>
          <w:szCs w:val="24"/>
        </w:rPr>
        <w:t>с ТНР</w:t>
      </w:r>
      <w:r w:rsidRPr="004970FC">
        <w:rPr>
          <w:rFonts w:ascii="Times New Roman" w:hAnsi="Times New Roman" w:cs="Times New Roman"/>
          <w:spacing w:val="-2"/>
          <w:sz w:val="24"/>
          <w:szCs w:val="24"/>
        </w:rPr>
        <w:t xml:space="preserve">. </w:t>
      </w:r>
    </w:p>
    <w:p w:rsidR="00D32F59" w:rsidRPr="004970FC" w:rsidRDefault="00D32F59" w:rsidP="004970FC">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4970FC">
        <w:rPr>
          <w:rFonts w:ascii="Times New Roman" w:hAnsi="Times New Roman" w:cs="Times New Roman"/>
          <w:spacing w:val="-2"/>
          <w:sz w:val="24"/>
          <w:szCs w:val="24"/>
        </w:rPr>
        <w:t>Финансирование рассчитыва</w:t>
      </w:r>
      <w:r w:rsidR="009C1D59">
        <w:rPr>
          <w:rFonts w:ascii="Times New Roman" w:hAnsi="Times New Roman" w:cs="Times New Roman"/>
          <w:spacing w:val="-2"/>
          <w:sz w:val="24"/>
          <w:szCs w:val="24"/>
        </w:rPr>
        <w:t>ется с учетом рекомендаций ПМПК</w:t>
      </w:r>
      <w:r w:rsidRPr="004970FC">
        <w:rPr>
          <w:rFonts w:ascii="Times New Roman" w:hAnsi="Times New Roman" w:cs="Times New Roman"/>
          <w:spacing w:val="-2"/>
          <w:sz w:val="24"/>
          <w:szCs w:val="24"/>
        </w:rPr>
        <w:t xml:space="preserve">  в соответствии с кадровыми и материально-техн</w:t>
      </w:r>
      <w:r w:rsidR="00B260D8">
        <w:rPr>
          <w:rFonts w:ascii="Times New Roman" w:hAnsi="Times New Roman" w:cs="Times New Roman"/>
          <w:spacing w:val="-2"/>
          <w:sz w:val="24"/>
          <w:szCs w:val="24"/>
        </w:rPr>
        <w:t xml:space="preserve">ическими условиями реализации </w:t>
      </w:r>
      <w:r w:rsidR="002E4D15">
        <w:rPr>
          <w:rFonts w:ascii="Times New Roman" w:hAnsi="Times New Roman" w:cs="Times New Roman"/>
          <w:color w:val="auto"/>
          <w:sz w:val="24"/>
          <w:szCs w:val="24"/>
        </w:rPr>
        <w:t>АОП</w:t>
      </w:r>
      <w:r w:rsidRPr="004970FC">
        <w:rPr>
          <w:rFonts w:ascii="Times New Roman" w:hAnsi="Times New Roman" w:cs="Times New Roman"/>
          <w:spacing w:val="-2"/>
          <w:sz w:val="24"/>
          <w:szCs w:val="24"/>
        </w:rPr>
        <w:t xml:space="preserve">, требованиями к наполняемости классов в соответствии с СанПиН. </w:t>
      </w:r>
    </w:p>
    <w:p w:rsidR="00D32F59" w:rsidRPr="004970FC" w:rsidRDefault="00D32F59" w:rsidP="004970FC">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4970FC">
        <w:rPr>
          <w:rFonts w:ascii="Times New Roman" w:hAnsi="Times New Roman" w:cs="Times New Roman"/>
          <w:spacing w:val="-2"/>
          <w:sz w:val="24"/>
          <w:szCs w:val="24"/>
        </w:rPr>
        <w:t>Таким образом, финанс</w:t>
      </w:r>
      <w:r w:rsidR="00B260D8">
        <w:rPr>
          <w:rFonts w:ascii="Times New Roman" w:hAnsi="Times New Roman" w:cs="Times New Roman"/>
          <w:spacing w:val="-2"/>
          <w:sz w:val="24"/>
          <w:szCs w:val="24"/>
        </w:rPr>
        <w:t xml:space="preserve">ирование </w:t>
      </w:r>
      <w:r w:rsidR="002E4D15">
        <w:rPr>
          <w:rFonts w:ascii="Times New Roman" w:hAnsi="Times New Roman" w:cs="Times New Roman"/>
          <w:color w:val="auto"/>
          <w:sz w:val="24"/>
          <w:szCs w:val="24"/>
        </w:rPr>
        <w:t xml:space="preserve">АОП </w:t>
      </w:r>
      <w:r w:rsidR="004C46DB">
        <w:rPr>
          <w:rFonts w:ascii="Times New Roman" w:hAnsi="Times New Roman" w:cs="Times New Roman"/>
          <w:spacing w:val="-2"/>
          <w:sz w:val="24"/>
          <w:szCs w:val="24"/>
        </w:rPr>
        <w:t>НОО для каждого уча</w:t>
      </w:r>
      <w:r w:rsidRPr="004970FC">
        <w:rPr>
          <w:rFonts w:ascii="Times New Roman" w:hAnsi="Times New Roman" w:cs="Times New Roman"/>
          <w:spacing w:val="-2"/>
          <w:sz w:val="24"/>
          <w:szCs w:val="24"/>
        </w:rPr>
        <w:t>щегося с ОВЗ производится в большем объем</w:t>
      </w:r>
      <w:r w:rsidR="004C46DB">
        <w:rPr>
          <w:rFonts w:ascii="Times New Roman" w:hAnsi="Times New Roman" w:cs="Times New Roman"/>
          <w:spacing w:val="-2"/>
          <w:sz w:val="24"/>
          <w:szCs w:val="24"/>
        </w:rPr>
        <w:t>е, чем финансирование ООП НОО уча</w:t>
      </w:r>
      <w:r w:rsidRPr="004970FC">
        <w:rPr>
          <w:rFonts w:ascii="Times New Roman" w:hAnsi="Times New Roman" w:cs="Times New Roman"/>
          <w:spacing w:val="-2"/>
          <w:sz w:val="24"/>
          <w:szCs w:val="24"/>
        </w:rPr>
        <w:t xml:space="preserve">щихся, не имеющих ограниченных возможностей здоровья. </w:t>
      </w:r>
    </w:p>
    <w:p w:rsidR="00B260D8" w:rsidRDefault="00B260D8" w:rsidP="004970FC">
      <w:pPr>
        <w:shd w:val="clear" w:color="auto" w:fill="FFFFFF"/>
        <w:autoSpaceDE w:val="0"/>
        <w:autoSpaceDN w:val="0"/>
        <w:adjustRightInd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rsidR="00F34436" w:rsidRPr="004970FC" w:rsidRDefault="00B260D8" w:rsidP="004970FC">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r>
        <w:rPr>
          <w:rFonts w:ascii="Times New Roman" w:hAnsi="Times New Roman" w:cs="Times New Roman"/>
          <w:spacing w:val="-2"/>
          <w:sz w:val="24"/>
          <w:szCs w:val="24"/>
        </w:rPr>
        <w:t xml:space="preserve">                    </w:t>
      </w:r>
      <w:r w:rsidR="00545616" w:rsidRPr="004970FC">
        <w:rPr>
          <w:rFonts w:ascii="Times New Roman" w:hAnsi="Times New Roman" w:cs="Times New Roman"/>
          <w:b/>
          <w:kern w:val="28"/>
          <w:sz w:val="24"/>
          <w:szCs w:val="24"/>
        </w:rPr>
        <w:t>Материально-технические условия</w:t>
      </w:r>
    </w:p>
    <w:p w:rsidR="0075667A" w:rsidRPr="004970FC" w:rsidRDefault="0075667A" w:rsidP="004970FC">
      <w:pPr>
        <w:pStyle w:val="Default"/>
        <w:ind w:firstLine="709"/>
        <w:jc w:val="both"/>
      </w:pPr>
      <w:r w:rsidRPr="004970FC">
        <w:rPr>
          <w:iCs/>
        </w:rPr>
        <w:t>Материально-технические условия -</w:t>
      </w:r>
      <w:r w:rsidRPr="004970FC">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w:t>
      </w:r>
      <w:r w:rsidR="00544FFA">
        <w:t>печение школьного образования уча</w:t>
      </w:r>
      <w:r w:rsidRPr="004970FC">
        <w:t xml:space="preserve">щихся с ТНР </w:t>
      </w:r>
      <w:r w:rsidR="003E2119">
        <w:t>отвечает</w:t>
      </w:r>
      <w:r w:rsidRPr="004970FC">
        <w:t xml:space="preserve">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4970FC" w:rsidRDefault="0075667A" w:rsidP="004970FC">
      <w:pPr>
        <w:pStyle w:val="18TexstSPISOK1"/>
        <w:numPr>
          <w:ilvl w:val="0"/>
          <w:numId w:val="1"/>
        </w:numPr>
        <w:spacing w:line="240" w:lineRule="auto"/>
        <w:ind w:left="0" w:firstLine="709"/>
        <w:rPr>
          <w:rFonts w:ascii="Times New Roman" w:hAnsi="Times New Roman" w:cs="Times New Roman"/>
          <w:color w:val="auto"/>
          <w:sz w:val="24"/>
          <w:szCs w:val="24"/>
        </w:rPr>
      </w:pPr>
      <w:r w:rsidRPr="004970FC">
        <w:rPr>
          <w:rFonts w:ascii="Times New Roman" w:hAnsi="Times New Roman" w:cs="Times New Roman"/>
          <w:color w:val="auto"/>
          <w:sz w:val="24"/>
          <w:szCs w:val="24"/>
        </w:rPr>
        <w:t>организации пространства, в котором обучается учащийся с ТНР;</w:t>
      </w:r>
    </w:p>
    <w:p w:rsidR="0075667A" w:rsidRPr="004970FC" w:rsidRDefault="0075667A" w:rsidP="004970FC">
      <w:pPr>
        <w:pStyle w:val="18TexstSPISOK1"/>
        <w:numPr>
          <w:ilvl w:val="0"/>
          <w:numId w:val="1"/>
        </w:numPr>
        <w:spacing w:line="240" w:lineRule="auto"/>
        <w:ind w:left="0" w:firstLine="709"/>
        <w:rPr>
          <w:rFonts w:ascii="Times New Roman" w:hAnsi="Times New Roman" w:cs="Times New Roman"/>
          <w:color w:val="auto"/>
          <w:sz w:val="24"/>
          <w:szCs w:val="24"/>
        </w:rPr>
      </w:pPr>
      <w:r w:rsidRPr="004970FC">
        <w:rPr>
          <w:rFonts w:ascii="Times New Roman" w:hAnsi="Times New Roman" w:cs="Times New Roman"/>
          <w:color w:val="auto"/>
          <w:sz w:val="24"/>
          <w:szCs w:val="24"/>
        </w:rPr>
        <w:t>организации временного режима обучения;</w:t>
      </w:r>
    </w:p>
    <w:p w:rsidR="0075667A" w:rsidRPr="004970FC" w:rsidRDefault="0075667A" w:rsidP="004970FC">
      <w:pPr>
        <w:pStyle w:val="18TexstSPISOK1"/>
        <w:numPr>
          <w:ilvl w:val="0"/>
          <w:numId w:val="1"/>
        </w:numPr>
        <w:spacing w:line="240" w:lineRule="auto"/>
        <w:ind w:left="0" w:firstLine="709"/>
        <w:rPr>
          <w:rFonts w:ascii="Times New Roman" w:hAnsi="Times New Roman" w:cs="Times New Roman"/>
          <w:color w:val="auto"/>
          <w:sz w:val="24"/>
          <w:szCs w:val="24"/>
        </w:rPr>
      </w:pPr>
      <w:r w:rsidRPr="004970FC">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003E2119">
        <w:rPr>
          <w:rFonts w:ascii="Times New Roman" w:hAnsi="Times New Roman" w:cs="Times New Roman"/>
          <w:color w:val="auto"/>
          <w:sz w:val="24"/>
          <w:szCs w:val="24"/>
        </w:rPr>
        <w:t xml:space="preserve"> соответственно изучаемым программам</w:t>
      </w:r>
      <w:r w:rsidRPr="004970FC">
        <w:rPr>
          <w:rFonts w:ascii="Times New Roman" w:hAnsi="Times New Roman" w:cs="Times New Roman"/>
          <w:color w:val="auto"/>
          <w:sz w:val="24"/>
          <w:szCs w:val="24"/>
        </w:rPr>
        <w:t>;</w:t>
      </w:r>
    </w:p>
    <w:p w:rsidR="0075667A" w:rsidRPr="004970FC" w:rsidRDefault="0075667A" w:rsidP="004970FC">
      <w:pPr>
        <w:pStyle w:val="18TexstSPISOK1"/>
        <w:numPr>
          <w:ilvl w:val="0"/>
          <w:numId w:val="1"/>
        </w:numPr>
        <w:spacing w:line="240" w:lineRule="auto"/>
        <w:ind w:left="0" w:firstLine="709"/>
        <w:rPr>
          <w:rFonts w:ascii="Times New Roman" w:hAnsi="Times New Roman" w:cs="Times New Roman"/>
          <w:color w:val="auto"/>
          <w:sz w:val="24"/>
          <w:szCs w:val="24"/>
        </w:rPr>
      </w:pPr>
      <w:r w:rsidRPr="004970FC">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w:t>
      </w:r>
      <w:r w:rsidR="00544FFA">
        <w:rPr>
          <w:rFonts w:ascii="Times New Roman" w:hAnsi="Times New Roman" w:cs="Times New Roman"/>
          <w:color w:val="auto"/>
          <w:sz w:val="24"/>
          <w:szCs w:val="24"/>
        </w:rPr>
        <w:t>и (законными представителями) уча</w:t>
      </w:r>
      <w:r w:rsidRPr="004970FC">
        <w:rPr>
          <w:rFonts w:ascii="Times New Roman" w:hAnsi="Times New Roman" w:cs="Times New Roman"/>
          <w:color w:val="auto"/>
          <w:sz w:val="24"/>
          <w:szCs w:val="24"/>
        </w:rPr>
        <w:t>щихся;</w:t>
      </w:r>
    </w:p>
    <w:p w:rsidR="0075667A" w:rsidRPr="004970FC" w:rsidRDefault="0075667A" w:rsidP="004970FC">
      <w:pPr>
        <w:pStyle w:val="18TexstSPISOK1"/>
        <w:numPr>
          <w:ilvl w:val="0"/>
          <w:numId w:val="1"/>
        </w:numPr>
        <w:spacing w:line="240" w:lineRule="auto"/>
        <w:ind w:left="0" w:firstLine="709"/>
        <w:rPr>
          <w:rFonts w:ascii="Times New Roman" w:hAnsi="Times New Roman" w:cs="Times New Roman"/>
          <w:color w:val="auto"/>
          <w:sz w:val="24"/>
          <w:szCs w:val="24"/>
        </w:rPr>
      </w:pPr>
      <w:r w:rsidRPr="004970FC">
        <w:rPr>
          <w:rFonts w:ascii="Times New Roman" w:hAnsi="Times New Roman" w:cs="Times New Roman"/>
          <w:color w:val="auto"/>
          <w:sz w:val="24"/>
          <w:szCs w:val="24"/>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w:t>
      </w:r>
      <w:r w:rsidR="00544FFA">
        <w:rPr>
          <w:rFonts w:ascii="Times New Roman" w:hAnsi="Times New Roman" w:cs="Times New Roman"/>
          <w:color w:val="auto"/>
          <w:sz w:val="24"/>
          <w:szCs w:val="24"/>
        </w:rPr>
        <w:t xml:space="preserve"> образовательным потребностям уча</w:t>
      </w:r>
      <w:r w:rsidRPr="004970FC">
        <w:rPr>
          <w:rFonts w:ascii="Times New Roman" w:hAnsi="Times New Roman" w:cs="Times New Roman"/>
          <w:color w:val="auto"/>
          <w:sz w:val="24"/>
          <w:szCs w:val="24"/>
        </w:rPr>
        <w:t>щихся с ТНР.</w:t>
      </w:r>
    </w:p>
    <w:p w:rsidR="0075667A" w:rsidRPr="004970FC" w:rsidRDefault="0075667A" w:rsidP="004970FC">
      <w:pPr>
        <w:pStyle w:val="Default"/>
        <w:ind w:firstLine="709"/>
        <w:jc w:val="both"/>
      </w:pPr>
      <w:r w:rsidRPr="004970FC">
        <w:t xml:space="preserve">Предусматривается материально-техническая поддержка, в том числе </w:t>
      </w:r>
      <w:r w:rsidRPr="004970FC">
        <w:rPr>
          <w:b/>
        </w:rPr>
        <w:t>сетевая</w:t>
      </w:r>
      <w:r w:rsidRPr="004970FC">
        <w:t>, процесса координации и взаимодействия специалистов разного профиля, вовлечённых в процесс образования, родите</w:t>
      </w:r>
      <w:r w:rsidR="00544FFA">
        <w:t>лей (законных представителей) уча</w:t>
      </w:r>
      <w:r w:rsidRPr="004970FC">
        <w:t xml:space="preserve">щегося с ТНР. </w:t>
      </w:r>
      <w:r w:rsidRPr="004970FC">
        <w:rPr>
          <w:iCs/>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4970FC">
        <w:t xml:space="preserve"> </w:t>
      </w:r>
    </w:p>
    <w:p w:rsidR="0075667A" w:rsidRPr="004970FC" w:rsidRDefault="0075667A" w:rsidP="004970FC">
      <w:pPr>
        <w:pStyle w:val="Default"/>
        <w:ind w:firstLine="709"/>
        <w:jc w:val="both"/>
        <w:rPr>
          <w:iCs/>
        </w:rPr>
      </w:pPr>
      <w:r w:rsidRPr="004970FC">
        <w:rPr>
          <w:b/>
        </w:rPr>
        <w:t>Информационное обеспечение</w:t>
      </w:r>
      <w:r w:rsidRPr="004970FC">
        <w:t xml:space="preserve"> включает необходимую нормати</w:t>
      </w:r>
      <w:r w:rsidR="00544FFA">
        <w:t>вно-правовую базу образования уча</w:t>
      </w:r>
      <w:r w:rsidRPr="004970FC">
        <w:t>щихся с ТНР и характеристики предполагаемых информационных связей участников образовательного процесса.</w:t>
      </w:r>
    </w:p>
    <w:p w:rsidR="0075667A" w:rsidRPr="004970FC" w:rsidRDefault="003E2119" w:rsidP="004970FC">
      <w:pPr>
        <w:pStyle w:val="Default"/>
        <w:ind w:firstLine="709"/>
        <w:jc w:val="both"/>
        <w:rPr>
          <w:iCs/>
        </w:rPr>
      </w:pPr>
      <w:r>
        <w:rPr>
          <w:iCs/>
        </w:rPr>
        <w:t>В учреждении с</w:t>
      </w:r>
      <w:r w:rsidR="009C1D59">
        <w:rPr>
          <w:iCs/>
        </w:rPr>
        <w:t>озда</w:t>
      </w:r>
      <w:r>
        <w:rPr>
          <w:iCs/>
        </w:rPr>
        <w:t>ны</w:t>
      </w:r>
      <w:r w:rsidR="0075667A" w:rsidRPr="004970FC">
        <w:rPr>
          <w:iCs/>
        </w:rPr>
        <w:t xml:space="preserve"> условия для функционирования современной </w:t>
      </w:r>
      <w:r w:rsidR="0075667A" w:rsidRPr="004970FC">
        <w:rPr>
          <w:b/>
          <w:iCs/>
        </w:rPr>
        <w:t>информационно-образовательной среды</w:t>
      </w:r>
      <w:r w:rsidR="0075667A" w:rsidRPr="004970FC">
        <w:rPr>
          <w:iCs/>
        </w:rPr>
        <w:t>, включающей электронные информационные ресурсы, электронные образовательные ресурсы,</w:t>
      </w:r>
      <w:r w:rsidR="0075667A" w:rsidRPr="004970FC">
        <w:rPr>
          <w:i/>
          <w:iCs/>
        </w:rPr>
        <w:t xml:space="preserve"> </w:t>
      </w:r>
      <w:r w:rsidR="0075667A" w:rsidRPr="004970FC">
        <w:rPr>
          <w:iCs/>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общеобразовательной программы.</w:t>
      </w:r>
    </w:p>
    <w:p w:rsidR="0075667A" w:rsidRPr="004970FC" w:rsidRDefault="0075667A" w:rsidP="004970FC">
      <w:pPr>
        <w:pStyle w:val="Default"/>
        <w:ind w:firstLine="709"/>
        <w:jc w:val="both"/>
      </w:pPr>
      <w:r w:rsidRPr="004970FC">
        <w:t>Информационно-образовательная среда образовательной организации обеспечива</w:t>
      </w:r>
      <w:r w:rsidR="009C1D59">
        <w:t>ет</w:t>
      </w:r>
      <w:r w:rsidRPr="004970FC">
        <w:t xml:space="preserve"> возможность осуществлять в электронной (цифровой) форме следующие виды деятельности:</w:t>
      </w:r>
    </w:p>
    <w:p w:rsidR="0075667A" w:rsidRPr="004970FC" w:rsidRDefault="0075667A" w:rsidP="004970FC">
      <w:pPr>
        <w:pStyle w:val="Default"/>
        <w:numPr>
          <w:ilvl w:val="0"/>
          <w:numId w:val="2"/>
        </w:numPr>
        <w:tabs>
          <w:tab w:val="clear" w:pos="720"/>
          <w:tab w:val="num" w:pos="660"/>
        </w:tabs>
        <w:ind w:left="0" w:firstLine="709"/>
        <w:jc w:val="both"/>
      </w:pPr>
      <w:r w:rsidRPr="004970FC">
        <w:t xml:space="preserve"> планирование образовательного процесса;</w:t>
      </w:r>
    </w:p>
    <w:p w:rsidR="0075667A" w:rsidRPr="004970FC" w:rsidRDefault="0075667A" w:rsidP="004970FC">
      <w:pPr>
        <w:pStyle w:val="Default"/>
        <w:numPr>
          <w:ilvl w:val="0"/>
          <w:numId w:val="2"/>
        </w:numPr>
        <w:tabs>
          <w:tab w:val="clear" w:pos="720"/>
          <w:tab w:val="num" w:pos="0"/>
        </w:tabs>
        <w:ind w:left="0" w:firstLine="709"/>
        <w:jc w:val="both"/>
      </w:pPr>
      <w:r w:rsidRPr="004970FC">
        <w:t>размещение и сохранение материал</w:t>
      </w:r>
      <w:r w:rsidR="005836FD" w:rsidRPr="004970FC">
        <w:t xml:space="preserve">ов образовательного </w:t>
      </w:r>
      <w:r w:rsidRPr="004970FC">
        <w:t>процесса, в</w:t>
      </w:r>
      <w:r w:rsidR="005836FD" w:rsidRPr="004970FC">
        <w:t xml:space="preserve"> </w:t>
      </w:r>
      <w:r w:rsidRPr="004970FC">
        <w:t>том числе – работ обучающихся и педагогов, используемых участниками образовательного процесса информационных ресурсов;</w:t>
      </w:r>
    </w:p>
    <w:p w:rsidR="0075667A" w:rsidRPr="004970FC" w:rsidRDefault="0075667A" w:rsidP="004970FC">
      <w:pPr>
        <w:pStyle w:val="Default"/>
        <w:numPr>
          <w:ilvl w:val="0"/>
          <w:numId w:val="3"/>
        </w:numPr>
        <w:tabs>
          <w:tab w:val="clear" w:pos="720"/>
        </w:tabs>
        <w:ind w:left="0" w:firstLine="709"/>
        <w:jc w:val="both"/>
      </w:pPr>
      <w:r w:rsidRPr="004970FC">
        <w:lastRenderedPageBreak/>
        <w:t>фиксацию хода образовательного процесса и результатов освоения адаптированной общеобразовательной программы начального общего образования обучающихся с ТНР;</w:t>
      </w:r>
    </w:p>
    <w:p w:rsidR="0075667A" w:rsidRPr="004970FC" w:rsidRDefault="0075667A" w:rsidP="004970FC">
      <w:pPr>
        <w:pStyle w:val="Default"/>
        <w:numPr>
          <w:ilvl w:val="0"/>
          <w:numId w:val="3"/>
        </w:numPr>
        <w:tabs>
          <w:tab w:val="clear" w:pos="720"/>
        </w:tabs>
        <w:ind w:left="0" w:firstLine="709"/>
        <w:jc w:val="both"/>
      </w:pPr>
      <w:r w:rsidRPr="004970FC">
        <w:t>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Pr="004970FC" w:rsidRDefault="0075667A" w:rsidP="004970FC">
      <w:pPr>
        <w:pStyle w:val="Default"/>
        <w:numPr>
          <w:ilvl w:val="0"/>
          <w:numId w:val="3"/>
        </w:numPr>
        <w:tabs>
          <w:tab w:val="clear" w:pos="720"/>
        </w:tabs>
        <w:ind w:left="0" w:firstLine="709"/>
        <w:jc w:val="both"/>
      </w:pPr>
      <w:r w:rsidRPr="004970FC">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4970FC" w:rsidRDefault="0075667A" w:rsidP="004970FC">
      <w:pPr>
        <w:pStyle w:val="Default"/>
        <w:numPr>
          <w:ilvl w:val="0"/>
          <w:numId w:val="3"/>
        </w:numPr>
        <w:tabs>
          <w:tab w:val="clear" w:pos="720"/>
        </w:tabs>
        <w:ind w:left="0" w:firstLine="709"/>
        <w:jc w:val="both"/>
      </w:pPr>
      <w:r w:rsidRPr="004970FC">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4970FC" w:rsidRDefault="0075667A" w:rsidP="004970FC">
      <w:pPr>
        <w:pStyle w:val="Default"/>
        <w:ind w:firstLine="709"/>
        <w:jc w:val="both"/>
      </w:pPr>
      <w:r w:rsidRPr="004970FC">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970FC">
        <w:rPr>
          <w:vertAlign w:val="superscript"/>
        </w:rPr>
        <w:footnoteReference w:id="7"/>
      </w:r>
      <w:r w:rsidRPr="004970FC">
        <w:t>.</w:t>
      </w:r>
    </w:p>
    <w:p w:rsidR="0075667A" w:rsidRPr="004970FC" w:rsidRDefault="0075667A" w:rsidP="004970FC">
      <w:pPr>
        <w:pStyle w:val="Default"/>
        <w:ind w:firstLine="709"/>
        <w:jc w:val="both"/>
      </w:pPr>
      <w:r w:rsidRPr="004970FC">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4970FC" w:rsidRDefault="0075667A" w:rsidP="004970FC">
      <w:pPr>
        <w:pStyle w:val="Default"/>
        <w:ind w:firstLine="709"/>
        <w:jc w:val="both"/>
      </w:pPr>
      <w:r w:rsidRPr="004970FC">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970FC">
        <w:rPr>
          <w:vertAlign w:val="superscript"/>
        </w:rPr>
        <w:footnoteReference w:id="8"/>
      </w:r>
      <w:r w:rsidRPr="004970FC">
        <w:t>.</w:t>
      </w:r>
    </w:p>
    <w:p w:rsidR="0075667A" w:rsidRPr="004970FC" w:rsidRDefault="0075667A" w:rsidP="004970FC">
      <w:pPr>
        <w:pStyle w:val="Default"/>
        <w:ind w:firstLine="709"/>
        <w:jc w:val="both"/>
      </w:pPr>
      <w:r w:rsidRPr="004970FC">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w:t>
      </w:r>
      <w:r w:rsidR="00544FFA">
        <w:t>ств и обеспечивающей освоение уча</w:t>
      </w:r>
      <w:r w:rsidRPr="004970FC">
        <w:t>щимися образовательных программ в полном объеме н</w:t>
      </w:r>
      <w:r w:rsidR="00544FFA">
        <w:t>езависимо от места нахождения уча</w:t>
      </w:r>
      <w:r w:rsidRPr="004970FC">
        <w:t>щихся</w:t>
      </w:r>
      <w:r w:rsidRPr="004970FC">
        <w:rPr>
          <w:vertAlign w:val="superscript"/>
        </w:rPr>
        <w:footnoteReference w:id="9"/>
      </w:r>
      <w:r w:rsidRPr="004970FC">
        <w:t>.</w:t>
      </w:r>
    </w:p>
    <w:p w:rsidR="0075667A" w:rsidRPr="004970FC" w:rsidRDefault="00544FFA" w:rsidP="004970FC">
      <w:pPr>
        <w:pStyle w:val="Default"/>
        <w:ind w:firstLine="709"/>
        <w:jc w:val="both"/>
      </w:pPr>
      <w:r>
        <w:rPr>
          <w:bCs/>
        </w:rPr>
        <w:t>Для уча</w:t>
      </w:r>
      <w:r w:rsidR="0075667A" w:rsidRPr="004970FC">
        <w:rPr>
          <w:bCs/>
        </w:rPr>
        <w:t>щихся с ТНР предусматривается определенная форма и доля социальной и образовательной интеграции</w:t>
      </w:r>
      <w:r w:rsidR="0075667A" w:rsidRPr="004970FC">
        <w:t xml:space="preserve">. </w:t>
      </w:r>
      <w:r w:rsidR="0075667A" w:rsidRPr="004970FC">
        <w:rPr>
          <w:bCs/>
        </w:rPr>
        <w:t>Это требует координации действий, обязательного, регулярного и качественного взаимодействия спе</w:t>
      </w:r>
      <w:r>
        <w:rPr>
          <w:bCs/>
        </w:rPr>
        <w:t>циалистов, работающих как с уча</w:t>
      </w:r>
      <w:r w:rsidR="0075667A" w:rsidRPr="004970FC">
        <w:rPr>
          <w:bCs/>
        </w:rPr>
        <w:t>щимися, не имеющими речевой патологии, так и с их сверстниками с ТНР.</w:t>
      </w:r>
      <w:r w:rsidR="0075667A" w:rsidRPr="004970FC">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4970FC" w:rsidRDefault="0075667A" w:rsidP="004970FC">
      <w:pPr>
        <w:widowControl w:val="0"/>
        <w:tabs>
          <w:tab w:val="left" w:pos="0"/>
        </w:tabs>
        <w:spacing w:after="0" w:line="240" w:lineRule="auto"/>
        <w:ind w:firstLine="709"/>
        <w:jc w:val="both"/>
        <w:rPr>
          <w:rFonts w:ascii="Times New Roman" w:hAnsi="Times New Roman" w:cs="Times New Roman"/>
          <w:sz w:val="24"/>
          <w:szCs w:val="24"/>
        </w:rPr>
      </w:pPr>
      <w:r w:rsidRPr="004970FC">
        <w:rPr>
          <w:rFonts w:ascii="Times New Roman" w:hAnsi="Times New Roman" w:cs="Times New Roman"/>
          <w:sz w:val="24"/>
          <w:szCs w:val="24"/>
        </w:rPr>
        <w:t>Материально-техническая база реализации адаптированной образовательной про</w:t>
      </w:r>
      <w:r w:rsidR="00544FFA">
        <w:rPr>
          <w:rFonts w:ascii="Times New Roman" w:hAnsi="Times New Roman" w:cs="Times New Roman"/>
          <w:sz w:val="24"/>
          <w:szCs w:val="24"/>
        </w:rPr>
        <w:t>граммы начального образования уча</w:t>
      </w:r>
      <w:r w:rsidRPr="004970FC">
        <w:rPr>
          <w:rFonts w:ascii="Times New Roman" w:hAnsi="Times New Roman" w:cs="Times New Roman"/>
          <w:sz w:val="24"/>
          <w:szCs w:val="24"/>
        </w:rPr>
        <w:t>щихся с ТНР соответств</w:t>
      </w:r>
      <w:r w:rsidR="003E2119">
        <w:rPr>
          <w:rFonts w:ascii="Times New Roman" w:hAnsi="Times New Roman" w:cs="Times New Roman"/>
          <w:sz w:val="24"/>
          <w:szCs w:val="24"/>
        </w:rPr>
        <w:t>ует</w:t>
      </w:r>
      <w:r w:rsidRPr="004970FC">
        <w:rPr>
          <w:rFonts w:ascii="Times New Roman" w:hAnsi="Times New Roman" w:cs="Times New Roman"/>
          <w:sz w:val="24"/>
          <w:szCs w:val="24"/>
        </w:rPr>
        <w:t xml:space="preserve"> действующим санитарным и противопожарным нормам, нормам охраны труда работников образовательных учреждениям, предъявляемым к:</w:t>
      </w:r>
    </w:p>
    <w:p w:rsidR="0075667A" w:rsidRPr="004970FC" w:rsidRDefault="0075667A" w:rsidP="004970FC">
      <w:pPr>
        <w:pStyle w:val="Default"/>
        <w:numPr>
          <w:ilvl w:val="0"/>
          <w:numId w:val="7"/>
        </w:numPr>
        <w:tabs>
          <w:tab w:val="clear" w:pos="720"/>
          <w:tab w:val="num" w:pos="0"/>
        </w:tabs>
        <w:ind w:left="0" w:firstLine="709"/>
        <w:jc w:val="both"/>
        <w:rPr>
          <w:color w:val="auto"/>
        </w:rPr>
      </w:pPr>
      <w:r w:rsidRPr="004970FC">
        <w:rPr>
          <w:color w:val="auto"/>
        </w:rPr>
        <w:t>участку (территории) образовательного учреждения (площадь,</w:t>
      </w:r>
      <w:r w:rsidR="00F162C3" w:rsidRPr="004970FC">
        <w:rPr>
          <w:color w:val="auto"/>
        </w:rPr>
        <w:t xml:space="preserve"> </w:t>
      </w:r>
      <w:r w:rsidRPr="004970FC">
        <w:rPr>
          <w:color w:val="auto"/>
        </w:rPr>
        <w:t xml:space="preserve">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5667A" w:rsidRPr="004970FC" w:rsidRDefault="0075667A" w:rsidP="004970FC">
      <w:pPr>
        <w:pStyle w:val="Default"/>
        <w:numPr>
          <w:ilvl w:val="0"/>
          <w:numId w:val="8"/>
        </w:numPr>
        <w:tabs>
          <w:tab w:val="clear" w:pos="720"/>
          <w:tab w:val="num" w:pos="0"/>
        </w:tabs>
        <w:ind w:left="0" w:firstLine="709"/>
        <w:jc w:val="both"/>
        <w:rPr>
          <w:color w:val="auto"/>
        </w:rPr>
      </w:pPr>
      <w:r w:rsidRPr="004970FC">
        <w:rPr>
          <w:color w:val="auto"/>
        </w:rPr>
        <w:t>зданию образовательного учреждения (высота и архитектура здания),</w:t>
      </w:r>
    </w:p>
    <w:p w:rsidR="0075667A" w:rsidRPr="004970FC" w:rsidRDefault="0075667A" w:rsidP="004970FC">
      <w:pPr>
        <w:pStyle w:val="Default"/>
        <w:numPr>
          <w:ilvl w:val="0"/>
          <w:numId w:val="9"/>
        </w:numPr>
        <w:tabs>
          <w:tab w:val="clear" w:pos="720"/>
          <w:tab w:val="num" w:pos="0"/>
        </w:tabs>
        <w:ind w:left="0" w:firstLine="709"/>
        <w:jc w:val="both"/>
        <w:rPr>
          <w:color w:val="auto"/>
        </w:rPr>
      </w:pPr>
      <w:r w:rsidRPr="004970FC">
        <w:rPr>
          <w:color w:val="auto"/>
        </w:rPr>
        <w:lastRenderedPageBreak/>
        <w:t>помещени</w:t>
      </w:r>
      <w:r w:rsidR="003E2119">
        <w:rPr>
          <w:color w:val="auto"/>
        </w:rPr>
        <w:t>ю</w:t>
      </w:r>
      <w:r w:rsidRPr="004970FC">
        <w:rPr>
          <w:color w:val="auto"/>
        </w:rPr>
        <w:t xml:space="preserve"> библиотек</w:t>
      </w:r>
      <w:r w:rsidR="003E2119">
        <w:rPr>
          <w:color w:val="auto"/>
        </w:rPr>
        <w:t>и</w:t>
      </w:r>
      <w:r w:rsidRPr="004970FC">
        <w:rPr>
          <w:color w:val="auto"/>
        </w:rPr>
        <w:t xml:space="preserve"> (площадь, размещение рабочих зон, наличие</w:t>
      </w:r>
      <w:r w:rsidR="00F162C3" w:rsidRPr="004970FC">
        <w:rPr>
          <w:color w:val="auto"/>
        </w:rPr>
        <w:t xml:space="preserve"> </w:t>
      </w:r>
      <w:r w:rsidRPr="004970FC">
        <w:rPr>
          <w:color w:val="auto"/>
        </w:rPr>
        <w:t>читального зала, число читательских мест, медиатеки)</w:t>
      </w:r>
    </w:p>
    <w:p w:rsidR="0075667A" w:rsidRPr="004970FC" w:rsidRDefault="0075667A" w:rsidP="004970FC">
      <w:pPr>
        <w:pStyle w:val="Default"/>
        <w:numPr>
          <w:ilvl w:val="0"/>
          <w:numId w:val="10"/>
        </w:numPr>
        <w:tabs>
          <w:tab w:val="clear" w:pos="720"/>
          <w:tab w:val="num" w:pos="0"/>
        </w:tabs>
        <w:ind w:left="0" w:firstLine="709"/>
        <w:jc w:val="both"/>
        <w:rPr>
          <w:color w:val="auto"/>
        </w:rPr>
      </w:pPr>
      <w:r w:rsidRPr="004970FC">
        <w:rPr>
          <w:color w:val="auto"/>
        </w:rPr>
        <w:t>помещениям для осуществления образовательного процесса: классам,</w:t>
      </w:r>
      <w:r w:rsidR="00F162C3" w:rsidRPr="004970FC">
        <w:rPr>
          <w:color w:val="auto"/>
        </w:rPr>
        <w:t xml:space="preserve"> </w:t>
      </w:r>
      <w:r w:rsidRPr="004970FC">
        <w:rPr>
          <w:color w:val="auto"/>
        </w:rPr>
        <w:t xml:space="preserve">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Pr="004970FC" w:rsidRDefault="0075667A" w:rsidP="004970FC">
      <w:pPr>
        <w:pStyle w:val="Default"/>
        <w:numPr>
          <w:ilvl w:val="0"/>
          <w:numId w:val="11"/>
        </w:numPr>
        <w:tabs>
          <w:tab w:val="clear" w:pos="720"/>
          <w:tab w:val="num" w:pos="0"/>
        </w:tabs>
        <w:ind w:left="0" w:firstLine="709"/>
        <w:jc w:val="both"/>
        <w:rPr>
          <w:color w:val="auto"/>
        </w:rPr>
      </w:pPr>
      <w:r w:rsidRPr="004970FC">
        <w:rPr>
          <w:color w:val="auto"/>
        </w:rPr>
        <w:t>помещениям, предназначенным для занятий музыкой,</w:t>
      </w:r>
      <w:r w:rsidR="00F162C3" w:rsidRPr="004970FC">
        <w:rPr>
          <w:color w:val="auto"/>
        </w:rPr>
        <w:t xml:space="preserve"> </w:t>
      </w:r>
      <w:r w:rsidRPr="004970FC">
        <w:rPr>
          <w:color w:val="auto"/>
        </w:rPr>
        <w:t>изобразительным искусством, хореографией, моделированием, техническим творчеством, естественнонаучными исследованиями, актовому залу;</w:t>
      </w:r>
    </w:p>
    <w:p w:rsidR="0075667A" w:rsidRPr="004970FC" w:rsidRDefault="0075667A" w:rsidP="004970FC">
      <w:pPr>
        <w:pStyle w:val="Default"/>
        <w:numPr>
          <w:ilvl w:val="0"/>
          <w:numId w:val="12"/>
        </w:numPr>
        <w:tabs>
          <w:tab w:val="clear" w:pos="720"/>
          <w:tab w:val="num" w:pos="0"/>
        </w:tabs>
        <w:ind w:left="0" w:firstLine="709"/>
        <w:jc w:val="both"/>
        <w:rPr>
          <w:color w:val="auto"/>
        </w:rPr>
      </w:pPr>
      <w:r w:rsidRPr="004970FC">
        <w:rPr>
          <w:color w:val="auto"/>
        </w:rPr>
        <w:t>спортивным залам, игровому и спортивному оборудованию;</w:t>
      </w:r>
    </w:p>
    <w:p w:rsidR="0075667A" w:rsidRPr="004970FC" w:rsidRDefault="0075667A" w:rsidP="004970FC">
      <w:pPr>
        <w:pStyle w:val="Default"/>
        <w:numPr>
          <w:ilvl w:val="0"/>
          <w:numId w:val="13"/>
        </w:numPr>
        <w:tabs>
          <w:tab w:val="clear" w:pos="720"/>
          <w:tab w:val="num" w:pos="0"/>
        </w:tabs>
        <w:ind w:left="0" w:firstLine="709"/>
        <w:jc w:val="both"/>
        <w:rPr>
          <w:color w:val="auto"/>
        </w:rPr>
      </w:pPr>
      <w:r w:rsidRPr="004970FC">
        <w:rPr>
          <w:color w:val="auto"/>
        </w:rPr>
        <w:t xml:space="preserve">помещениям для медицинского персонала; </w:t>
      </w:r>
    </w:p>
    <w:p w:rsidR="0075667A" w:rsidRPr="004970FC" w:rsidRDefault="0075667A" w:rsidP="004970FC">
      <w:pPr>
        <w:pStyle w:val="Default"/>
        <w:numPr>
          <w:ilvl w:val="0"/>
          <w:numId w:val="14"/>
        </w:numPr>
        <w:tabs>
          <w:tab w:val="clear" w:pos="720"/>
          <w:tab w:val="num" w:pos="0"/>
        </w:tabs>
        <w:ind w:left="0" w:firstLine="709"/>
        <w:jc w:val="both"/>
        <w:rPr>
          <w:color w:val="auto"/>
        </w:rPr>
      </w:pPr>
      <w:r w:rsidRPr="004970FC">
        <w:rPr>
          <w:color w:val="auto"/>
        </w:rPr>
        <w:t>помещениям для питания обучающихся, а также для хранения и</w:t>
      </w:r>
      <w:r w:rsidR="00F162C3" w:rsidRPr="004970FC">
        <w:rPr>
          <w:color w:val="auto"/>
        </w:rPr>
        <w:t xml:space="preserve"> </w:t>
      </w:r>
      <w:r w:rsidRPr="004970FC">
        <w:rPr>
          <w:color w:val="auto"/>
        </w:rPr>
        <w:t>приготовления пищи, обеспечивающим возможность организации качественного горячего питания, в том числе горячих завтраков;</w:t>
      </w:r>
    </w:p>
    <w:p w:rsidR="0075667A" w:rsidRPr="004970FC" w:rsidRDefault="0075667A" w:rsidP="004970FC">
      <w:pPr>
        <w:pStyle w:val="Default"/>
        <w:numPr>
          <w:ilvl w:val="0"/>
          <w:numId w:val="15"/>
        </w:numPr>
        <w:tabs>
          <w:tab w:val="clear" w:pos="720"/>
          <w:tab w:val="num" w:pos="0"/>
        </w:tabs>
        <w:ind w:left="0" w:firstLine="709"/>
        <w:jc w:val="both"/>
        <w:rPr>
          <w:color w:val="auto"/>
        </w:rPr>
      </w:pPr>
      <w:r w:rsidRPr="004970FC">
        <w:rPr>
          <w:color w:val="auto"/>
        </w:rPr>
        <w:t>мебели, офисному оснащению и хозяйственному инвентарю;</w:t>
      </w:r>
    </w:p>
    <w:p w:rsidR="0075667A" w:rsidRPr="004970FC" w:rsidRDefault="0075667A" w:rsidP="004970FC">
      <w:pPr>
        <w:pStyle w:val="Default"/>
        <w:numPr>
          <w:ilvl w:val="0"/>
          <w:numId w:val="16"/>
        </w:numPr>
        <w:tabs>
          <w:tab w:val="clear" w:pos="720"/>
          <w:tab w:val="num" w:pos="0"/>
        </w:tabs>
        <w:ind w:left="0" w:firstLine="709"/>
        <w:jc w:val="both"/>
        <w:rPr>
          <w:color w:val="auto"/>
        </w:rPr>
      </w:pPr>
      <w:r w:rsidRPr="004970FC">
        <w:rPr>
          <w:color w:val="auto"/>
        </w:rPr>
        <w:t>расходным материалам и канцелярским принадлежностям;</w:t>
      </w:r>
    </w:p>
    <w:p w:rsidR="0075667A" w:rsidRPr="004970FC" w:rsidRDefault="0075667A" w:rsidP="004970FC">
      <w:pPr>
        <w:pStyle w:val="Default"/>
        <w:numPr>
          <w:ilvl w:val="0"/>
          <w:numId w:val="17"/>
        </w:numPr>
        <w:tabs>
          <w:tab w:val="clear" w:pos="720"/>
          <w:tab w:val="num" w:pos="0"/>
        </w:tabs>
        <w:ind w:left="0" w:firstLine="709"/>
        <w:jc w:val="both"/>
        <w:rPr>
          <w:color w:val="auto"/>
        </w:rPr>
      </w:pPr>
      <w:r w:rsidRPr="004970FC">
        <w:rPr>
          <w:color w:val="auto"/>
        </w:rPr>
        <w:t>туалетам, душевым, коридорам и другим помещениям.</w:t>
      </w:r>
    </w:p>
    <w:p w:rsidR="0075667A" w:rsidRPr="004970FC" w:rsidRDefault="0075667A" w:rsidP="004970FC">
      <w:pPr>
        <w:pStyle w:val="Default"/>
        <w:ind w:firstLine="709"/>
        <w:jc w:val="both"/>
        <w:rPr>
          <w:color w:val="auto"/>
        </w:rPr>
      </w:pPr>
      <w:r w:rsidRPr="004970FC">
        <w:rPr>
          <w:color w:val="auto"/>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обеспечива</w:t>
      </w:r>
      <w:r w:rsidR="003E2119">
        <w:rPr>
          <w:color w:val="auto"/>
        </w:rPr>
        <w:t>ю</w:t>
      </w:r>
      <w:r w:rsidRPr="004970FC">
        <w:rPr>
          <w:color w:val="auto"/>
        </w:rPr>
        <w:t>т оснащение образовательного процесса на ступени начального общего образования.</w:t>
      </w:r>
    </w:p>
    <w:p w:rsidR="0075667A" w:rsidRPr="004970FC" w:rsidRDefault="0075667A" w:rsidP="004970FC">
      <w:pPr>
        <w:pStyle w:val="Default"/>
        <w:ind w:firstLine="709"/>
        <w:jc w:val="both"/>
        <w:rPr>
          <w:color w:val="auto"/>
        </w:rPr>
      </w:pPr>
      <w:r w:rsidRPr="004970FC">
        <w:rPr>
          <w:color w:val="auto"/>
        </w:rPr>
        <w:t>Материально-техническое и информационное оснащение образовательного процесса обеспечива</w:t>
      </w:r>
      <w:r w:rsidR="003E2119">
        <w:rPr>
          <w:color w:val="auto"/>
        </w:rPr>
        <w:t>е</w:t>
      </w:r>
      <w:r w:rsidRPr="004970FC">
        <w:rPr>
          <w:color w:val="auto"/>
        </w:rPr>
        <w:t>т возможность:</w:t>
      </w:r>
    </w:p>
    <w:p w:rsidR="0075667A" w:rsidRPr="004970FC" w:rsidRDefault="0075667A" w:rsidP="004970FC">
      <w:pPr>
        <w:pStyle w:val="Default"/>
        <w:numPr>
          <w:ilvl w:val="0"/>
          <w:numId w:val="4"/>
        </w:numPr>
        <w:tabs>
          <w:tab w:val="clear" w:pos="720"/>
        </w:tabs>
        <w:ind w:left="0" w:firstLine="709"/>
        <w:jc w:val="both"/>
        <w:rPr>
          <w:color w:val="auto"/>
        </w:rPr>
      </w:pPr>
      <w:r w:rsidRPr="004970FC">
        <w:rPr>
          <w:color w:val="auto"/>
        </w:rPr>
        <w:t>создания и использования информации (в том числе запись и</w:t>
      </w:r>
      <w:r w:rsidR="006862DA" w:rsidRPr="004970FC">
        <w:rPr>
          <w:color w:val="auto"/>
        </w:rPr>
        <w:t xml:space="preserve"> </w:t>
      </w:r>
      <w:r w:rsidRPr="004970FC">
        <w:rPr>
          <w:color w:val="auto"/>
        </w:rPr>
        <w:t>обработка</w:t>
      </w:r>
      <w:r w:rsidR="006862DA" w:rsidRPr="004970FC">
        <w:rPr>
          <w:color w:val="auto"/>
        </w:rPr>
        <w:t xml:space="preserve"> </w:t>
      </w:r>
      <w:r w:rsidRPr="004970FC">
        <w:rPr>
          <w:color w:val="auto"/>
        </w:rPr>
        <w:t>изображений и звука, выступления с аудио-, видео сопровождением и графическим сопровождением, общение в сети Интернет  и др.);</w:t>
      </w:r>
    </w:p>
    <w:p w:rsidR="0075667A" w:rsidRPr="004970FC" w:rsidRDefault="0075667A" w:rsidP="004970FC">
      <w:pPr>
        <w:pStyle w:val="Default"/>
        <w:numPr>
          <w:ilvl w:val="0"/>
          <w:numId w:val="4"/>
        </w:numPr>
        <w:tabs>
          <w:tab w:val="clear" w:pos="720"/>
          <w:tab w:val="num" w:pos="0"/>
        </w:tabs>
        <w:ind w:left="0" w:firstLine="709"/>
        <w:jc w:val="both"/>
        <w:rPr>
          <w:color w:val="auto"/>
        </w:rPr>
      </w:pPr>
      <w:r w:rsidRPr="004970FC">
        <w:rPr>
          <w:color w:val="auto"/>
        </w:rPr>
        <w:t>получения информации различными способами из разных источников</w:t>
      </w:r>
      <w:r w:rsidR="00D11D07" w:rsidRPr="004970FC">
        <w:rPr>
          <w:color w:val="auto"/>
        </w:rPr>
        <w:t xml:space="preserve"> </w:t>
      </w:r>
      <w:r w:rsidRPr="004970FC">
        <w:rPr>
          <w:color w:val="auto"/>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970FC">
        <w:rPr>
          <w:color w:val="auto"/>
          <w:vertAlign w:val="superscript"/>
        </w:rPr>
        <w:t xml:space="preserve"> </w:t>
      </w:r>
      <w:r w:rsidRPr="004970FC">
        <w:rPr>
          <w:color w:val="auto"/>
          <w:vertAlign w:val="superscript"/>
        </w:rPr>
        <w:footnoteReference w:id="10"/>
      </w:r>
      <w:r w:rsidRPr="004970FC">
        <w:rPr>
          <w:color w:val="auto"/>
        </w:rPr>
        <w:t>;</w:t>
      </w:r>
    </w:p>
    <w:p w:rsidR="0075667A" w:rsidRPr="004970FC" w:rsidRDefault="0075667A" w:rsidP="004970FC">
      <w:pPr>
        <w:pStyle w:val="Default"/>
        <w:numPr>
          <w:ilvl w:val="0"/>
          <w:numId w:val="4"/>
        </w:numPr>
        <w:tabs>
          <w:tab w:val="clear" w:pos="720"/>
          <w:tab w:val="num" w:pos="0"/>
        </w:tabs>
        <w:ind w:left="0" w:firstLine="709"/>
        <w:jc w:val="both"/>
        <w:rPr>
          <w:color w:val="auto"/>
        </w:rPr>
      </w:pPr>
      <w:r w:rsidRPr="004970FC">
        <w:rPr>
          <w:color w:val="auto"/>
        </w:rPr>
        <w:t>проведения экспериментов, в том числе с использованием учебного</w:t>
      </w:r>
      <w:r w:rsidR="00D11D07" w:rsidRPr="004970FC">
        <w:rPr>
          <w:color w:val="auto"/>
        </w:rPr>
        <w:t xml:space="preserve"> </w:t>
      </w:r>
      <w:r w:rsidRPr="004970FC">
        <w:rPr>
          <w:color w:val="auto"/>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4970FC" w:rsidRDefault="0075667A" w:rsidP="004970FC">
      <w:pPr>
        <w:pStyle w:val="Default"/>
        <w:numPr>
          <w:ilvl w:val="0"/>
          <w:numId w:val="4"/>
        </w:numPr>
        <w:tabs>
          <w:tab w:val="clear" w:pos="720"/>
          <w:tab w:val="num" w:pos="0"/>
        </w:tabs>
        <w:ind w:left="0" w:firstLine="709"/>
        <w:jc w:val="both"/>
        <w:rPr>
          <w:color w:val="auto"/>
        </w:rPr>
      </w:pPr>
      <w:r w:rsidRPr="004970FC">
        <w:rPr>
          <w:color w:val="auto"/>
        </w:rPr>
        <w:t>наблюдений (включая наблюдение микрообъектов), определения</w:t>
      </w:r>
      <w:r w:rsidR="00D11D07" w:rsidRPr="004970FC">
        <w:rPr>
          <w:color w:val="auto"/>
        </w:rPr>
        <w:t xml:space="preserve"> </w:t>
      </w:r>
      <w:r w:rsidRPr="004970FC">
        <w:rPr>
          <w:color w:val="auto"/>
        </w:rPr>
        <w:t>местонахождения, наглядного представления и анализа данных; использования цифровых планов и карт, спутниковых изображений;</w:t>
      </w:r>
    </w:p>
    <w:p w:rsidR="0075667A" w:rsidRPr="004970FC" w:rsidRDefault="0075667A" w:rsidP="004970FC">
      <w:pPr>
        <w:pStyle w:val="Default"/>
        <w:numPr>
          <w:ilvl w:val="0"/>
          <w:numId w:val="4"/>
        </w:numPr>
        <w:tabs>
          <w:tab w:val="clear" w:pos="720"/>
          <w:tab w:val="num" w:pos="0"/>
        </w:tabs>
        <w:ind w:left="0" w:firstLine="709"/>
        <w:jc w:val="both"/>
        <w:rPr>
          <w:color w:val="auto"/>
        </w:rPr>
      </w:pPr>
      <w:r w:rsidRPr="004970FC">
        <w:rPr>
          <w:color w:val="auto"/>
        </w:rPr>
        <w:t>создания материальных объ</w:t>
      </w:r>
      <w:r w:rsidR="0091113C" w:rsidRPr="004970FC">
        <w:rPr>
          <w:color w:val="auto"/>
        </w:rPr>
        <w:t>ектов, в том числе произведений</w:t>
      </w:r>
      <w:r w:rsidR="00D11D07" w:rsidRPr="004970FC">
        <w:rPr>
          <w:color w:val="auto"/>
        </w:rPr>
        <w:t xml:space="preserve"> </w:t>
      </w:r>
      <w:r w:rsidRPr="004970FC">
        <w:rPr>
          <w:color w:val="auto"/>
        </w:rPr>
        <w:t>искусства;</w:t>
      </w:r>
    </w:p>
    <w:p w:rsidR="0075667A" w:rsidRPr="004970FC" w:rsidRDefault="0075667A" w:rsidP="004970FC">
      <w:pPr>
        <w:pStyle w:val="Default"/>
        <w:numPr>
          <w:ilvl w:val="0"/>
          <w:numId w:val="4"/>
        </w:numPr>
        <w:tabs>
          <w:tab w:val="clear" w:pos="720"/>
          <w:tab w:val="num" w:pos="0"/>
        </w:tabs>
        <w:ind w:left="0" w:firstLine="709"/>
        <w:jc w:val="both"/>
        <w:rPr>
          <w:color w:val="auto"/>
        </w:rPr>
      </w:pPr>
      <w:r w:rsidRPr="004970FC">
        <w:rPr>
          <w:color w:val="auto"/>
        </w:rPr>
        <w:t>обработки материалов и информации с использованием</w:t>
      </w:r>
      <w:r w:rsidR="00D11D07" w:rsidRPr="004970FC">
        <w:rPr>
          <w:color w:val="auto"/>
        </w:rPr>
        <w:t xml:space="preserve"> </w:t>
      </w:r>
      <w:r w:rsidRPr="004970FC">
        <w:rPr>
          <w:color w:val="auto"/>
        </w:rPr>
        <w:t>технологических инструментов;</w:t>
      </w:r>
    </w:p>
    <w:p w:rsidR="0075667A" w:rsidRPr="004970FC" w:rsidRDefault="0075667A" w:rsidP="004970FC">
      <w:pPr>
        <w:pStyle w:val="Default"/>
        <w:numPr>
          <w:ilvl w:val="0"/>
          <w:numId w:val="5"/>
        </w:numPr>
        <w:tabs>
          <w:tab w:val="clear" w:pos="720"/>
          <w:tab w:val="num" w:pos="0"/>
          <w:tab w:val="num" w:pos="660"/>
        </w:tabs>
        <w:ind w:left="0" w:firstLine="709"/>
        <w:jc w:val="both"/>
        <w:rPr>
          <w:color w:val="auto"/>
        </w:rPr>
      </w:pPr>
      <w:r w:rsidRPr="004970FC">
        <w:rPr>
          <w:color w:val="auto"/>
        </w:rPr>
        <w:t>проектирования и констру</w:t>
      </w:r>
      <w:r w:rsidR="00D11D07" w:rsidRPr="004970FC">
        <w:rPr>
          <w:color w:val="auto"/>
        </w:rPr>
        <w:t xml:space="preserve">ирования, в том числе моделей с </w:t>
      </w:r>
      <w:r w:rsidRPr="004970FC">
        <w:rPr>
          <w:color w:val="auto"/>
        </w:rPr>
        <w:t>цифровым</w:t>
      </w:r>
      <w:r w:rsidR="00D11D07" w:rsidRPr="004970FC">
        <w:rPr>
          <w:color w:val="auto"/>
        </w:rPr>
        <w:t xml:space="preserve"> </w:t>
      </w:r>
      <w:r w:rsidRPr="004970FC">
        <w:rPr>
          <w:color w:val="auto"/>
        </w:rPr>
        <w:t>управлением и обратной связью;</w:t>
      </w:r>
    </w:p>
    <w:p w:rsidR="0075667A" w:rsidRPr="004970FC" w:rsidRDefault="0075667A" w:rsidP="004970FC">
      <w:pPr>
        <w:pStyle w:val="Default"/>
        <w:numPr>
          <w:ilvl w:val="0"/>
          <w:numId w:val="5"/>
        </w:numPr>
        <w:tabs>
          <w:tab w:val="clear" w:pos="720"/>
          <w:tab w:val="num" w:pos="0"/>
        </w:tabs>
        <w:ind w:left="0" w:firstLine="709"/>
        <w:jc w:val="both"/>
        <w:rPr>
          <w:color w:val="auto"/>
        </w:rPr>
      </w:pPr>
      <w:r w:rsidRPr="004970FC">
        <w:rPr>
          <w:color w:val="auto"/>
        </w:rPr>
        <w:t>исполнения, сочинения и аранжировки музыкальных произведений с</w:t>
      </w:r>
      <w:r w:rsidR="00D11D07" w:rsidRPr="004970FC">
        <w:rPr>
          <w:color w:val="auto"/>
        </w:rPr>
        <w:t xml:space="preserve"> </w:t>
      </w:r>
      <w:r w:rsidRPr="004970FC">
        <w:rPr>
          <w:color w:val="auto"/>
        </w:rPr>
        <w:t>применением традиционных инструментов и цифровых технологий;</w:t>
      </w:r>
    </w:p>
    <w:p w:rsidR="0075667A" w:rsidRPr="004970FC" w:rsidRDefault="0075667A" w:rsidP="004970FC">
      <w:pPr>
        <w:pStyle w:val="Default"/>
        <w:numPr>
          <w:ilvl w:val="0"/>
          <w:numId w:val="5"/>
        </w:numPr>
        <w:tabs>
          <w:tab w:val="clear" w:pos="720"/>
          <w:tab w:val="num" w:pos="0"/>
        </w:tabs>
        <w:ind w:left="0" w:firstLine="709"/>
        <w:jc w:val="both"/>
        <w:rPr>
          <w:color w:val="auto"/>
        </w:rPr>
      </w:pPr>
      <w:r w:rsidRPr="004970FC">
        <w:rPr>
          <w:color w:val="auto"/>
        </w:rPr>
        <w:t>физического развития, участ</w:t>
      </w:r>
      <w:r w:rsidR="00D11D07" w:rsidRPr="004970FC">
        <w:rPr>
          <w:color w:val="auto"/>
        </w:rPr>
        <w:t xml:space="preserve">ия в спортивных соревнованиях и </w:t>
      </w:r>
      <w:r w:rsidRPr="004970FC">
        <w:rPr>
          <w:color w:val="auto"/>
        </w:rPr>
        <w:t>играх;</w:t>
      </w:r>
    </w:p>
    <w:p w:rsidR="0075667A" w:rsidRPr="004970FC" w:rsidRDefault="0075667A" w:rsidP="004970FC">
      <w:pPr>
        <w:pStyle w:val="Default"/>
        <w:numPr>
          <w:ilvl w:val="0"/>
          <w:numId w:val="5"/>
        </w:numPr>
        <w:tabs>
          <w:tab w:val="clear" w:pos="720"/>
          <w:tab w:val="num" w:pos="0"/>
        </w:tabs>
        <w:ind w:left="0" w:firstLine="709"/>
        <w:jc w:val="both"/>
        <w:rPr>
          <w:color w:val="auto"/>
        </w:rPr>
      </w:pPr>
      <w:r w:rsidRPr="004970FC">
        <w:rPr>
          <w:color w:val="auto"/>
        </w:rPr>
        <w:t>планирования учебного процесса, фиксирования его реализации в</w:t>
      </w:r>
      <w:r w:rsidR="00D65BE2" w:rsidRPr="004970FC">
        <w:rPr>
          <w:color w:val="auto"/>
        </w:rPr>
        <w:t xml:space="preserve"> </w:t>
      </w:r>
      <w:r w:rsidRPr="004970FC">
        <w:rPr>
          <w:color w:val="auto"/>
        </w:rPr>
        <w:t xml:space="preserve">целом и отдельных этапов; </w:t>
      </w:r>
    </w:p>
    <w:p w:rsidR="0075667A" w:rsidRPr="004970FC" w:rsidRDefault="0075667A" w:rsidP="004970FC">
      <w:pPr>
        <w:pStyle w:val="Default"/>
        <w:numPr>
          <w:ilvl w:val="0"/>
          <w:numId w:val="6"/>
        </w:numPr>
        <w:tabs>
          <w:tab w:val="clear" w:pos="720"/>
          <w:tab w:val="num" w:pos="0"/>
        </w:tabs>
        <w:ind w:left="0" w:firstLine="709"/>
        <w:jc w:val="both"/>
        <w:rPr>
          <w:color w:val="auto"/>
        </w:rPr>
      </w:pPr>
      <w:r w:rsidRPr="004970FC">
        <w:rPr>
          <w:color w:val="auto"/>
        </w:rPr>
        <w:t>размещения своих материалов и работ в информационной среде</w:t>
      </w:r>
      <w:r w:rsidR="00D65BE2" w:rsidRPr="004970FC">
        <w:rPr>
          <w:color w:val="auto"/>
        </w:rPr>
        <w:t xml:space="preserve"> </w:t>
      </w:r>
      <w:r w:rsidRPr="004970FC">
        <w:rPr>
          <w:color w:val="auto"/>
        </w:rPr>
        <w:t xml:space="preserve">образовательной организации; </w:t>
      </w:r>
    </w:p>
    <w:p w:rsidR="0075667A" w:rsidRPr="004970FC" w:rsidRDefault="0075667A" w:rsidP="004970FC">
      <w:pPr>
        <w:pStyle w:val="Default"/>
        <w:numPr>
          <w:ilvl w:val="0"/>
          <w:numId w:val="6"/>
        </w:numPr>
        <w:tabs>
          <w:tab w:val="clear" w:pos="720"/>
          <w:tab w:val="num" w:pos="0"/>
        </w:tabs>
        <w:ind w:left="0" w:firstLine="709"/>
        <w:jc w:val="both"/>
        <w:rPr>
          <w:color w:val="auto"/>
        </w:rPr>
      </w:pPr>
      <w:r w:rsidRPr="004970FC">
        <w:rPr>
          <w:color w:val="auto"/>
        </w:rPr>
        <w:t>проведения массовых мероприятий, собраний, представлений;</w:t>
      </w:r>
    </w:p>
    <w:p w:rsidR="0075667A" w:rsidRPr="004970FC" w:rsidRDefault="0075667A" w:rsidP="004970FC">
      <w:pPr>
        <w:pStyle w:val="Default"/>
        <w:numPr>
          <w:ilvl w:val="0"/>
          <w:numId w:val="6"/>
        </w:numPr>
        <w:tabs>
          <w:tab w:val="clear" w:pos="720"/>
          <w:tab w:val="num" w:pos="0"/>
        </w:tabs>
        <w:ind w:left="0" w:firstLine="709"/>
        <w:jc w:val="both"/>
        <w:rPr>
          <w:color w:val="auto"/>
        </w:rPr>
      </w:pPr>
      <w:r w:rsidRPr="004970FC">
        <w:rPr>
          <w:color w:val="auto"/>
        </w:rPr>
        <w:t>организации отдыха и питания;</w:t>
      </w:r>
    </w:p>
    <w:p w:rsidR="0075667A" w:rsidRPr="004970FC" w:rsidRDefault="0075667A" w:rsidP="004970FC">
      <w:pPr>
        <w:pStyle w:val="Default"/>
        <w:numPr>
          <w:ilvl w:val="0"/>
          <w:numId w:val="6"/>
        </w:numPr>
        <w:tabs>
          <w:tab w:val="clear" w:pos="720"/>
          <w:tab w:val="num" w:pos="0"/>
        </w:tabs>
        <w:ind w:left="0" w:firstLine="709"/>
        <w:jc w:val="both"/>
        <w:rPr>
          <w:color w:val="auto"/>
        </w:rPr>
      </w:pPr>
      <w:r w:rsidRPr="004970FC">
        <w:rPr>
          <w:color w:val="auto"/>
        </w:rPr>
        <w:t>эффективной коррекции нарушений речи.</w:t>
      </w:r>
    </w:p>
    <w:p w:rsidR="00BF3C68" w:rsidRPr="004970FC" w:rsidRDefault="00BF3C68" w:rsidP="004970F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FB065A" w:rsidRDefault="00FB065A" w:rsidP="00867724">
      <w:pPr>
        <w:tabs>
          <w:tab w:val="left" w:pos="0"/>
          <w:tab w:val="right" w:leader="dot" w:pos="9639"/>
        </w:tabs>
        <w:spacing w:after="0" w:line="240" w:lineRule="auto"/>
        <w:jc w:val="both"/>
        <w:outlineLvl w:val="0"/>
        <w:rPr>
          <w:rFonts w:ascii="Times New Roman" w:hAnsi="Times New Roman" w:cs="Times New Roman"/>
          <w:color w:val="auto"/>
          <w:sz w:val="24"/>
          <w:szCs w:val="24"/>
        </w:rPr>
      </w:pPr>
    </w:p>
    <w:p w:rsidR="00867724" w:rsidRPr="003A4F4F" w:rsidRDefault="00867724" w:rsidP="00867724">
      <w:pPr>
        <w:suppressAutoHyphens w:val="0"/>
        <w:spacing w:after="0" w:line="240" w:lineRule="auto"/>
        <w:jc w:val="center"/>
        <w:rPr>
          <w:rFonts w:ascii="Times New Roman" w:eastAsia="Calibri" w:hAnsi="Times New Roman" w:cs="Times New Roman"/>
          <w:b/>
          <w:color w:val="auto"/>
          <w:kern w:val="0"/>
          <w:sz w:val="24"/>
          <w:szCs w:val="24"/>
        </w:rPr>
      </w:pPr>
      <w:r w:rsidRPr="003A4F4F">
        <w:rPr>
          <w:rFonts w:ascii="Times New Roman" w:eastAsia="Calibri" w:hAnsi="Times New Roman" w:cs="Times New Roman"/>
          <w:b/>
          <w:color w:val="auto"/>
          <w:kern w:val="0"/>
          <w:sz w:val="24"/>
          <w:szCs w:val="24"/>
        </w:rPr>
        <w:t>Нормативно-правовая база инклюзивного образования детей-инвалидов и детей с ограниченными возможностями здоровья</w:t>
      </w:r>
    </w:p>
    <w:p w:rsidR="00867724" w:rsidRPr="003A4F4F" w:rsidRDefault="00867724" w:rsidP="00867724">
      <w:pPr>
        <w:suppressAutoHyphens w:val="0"/>
        <w:spacing w:after="0" w:line="240" w:lineRule="auto"/>
        <w:jc w:val="both"/>
        <w:rPr>
          <w:rFonts w:ascii="Times New Roman" w:eastAsia="Calibri" w:hAnsi="Times New Roman" w:cs="Times New Roman"/>
          <w:color w:val="auto"/>
          <w:kern w:val="0"/>
          <w:sz w:val="24"/>
          <w:szCs w:val="24"/>
        </w:rPr>
      </w:pPr>
      <w:r w:rsidRPr="003A4F4F">
        <w:rPr>
          <w:rFonts w:ascii="Times New Roman" w:eastAsia="Calibri" w:hAnsi="Times New Roman" w:cs="Times New Roman"/>
          <w:color w:val="auto"/>
          <w:kern w:val="0"/>
          <w:sz w:val="24"/>
          <w:szCs w:val="24"/>
        </w:rPr>
        <w:t xml:space="preserve">1.«Об образовании в Российской Федерации» - Федеральный закон Российской Федерации от 29 декабря 2012 г. N 273-ФЗ </w:t>
      </w:r>
    </w:p>
    <w:p w:rsidR="00867724" w:rsidRPr="003A4F4F" w:rsidRDefault="00867724" w:rsidP="00867724">
      <w:pPr>
        <w:suppressAutoHyphens w:val="0"/>
        <w:kinsoku w:val="0"/>
        <w:overflowPunct w:val="0"/>
        <w:spacing w:after="0" w:line="240" w:lineRule="auto"/>
        <w:jc w:val="both"/>
        <w:textAlignment w:val="baseline"/>
        <w:rPr>
          <w:rFonts w:ascii="Times New Roman" w:eastAsia="+mn-ea" w:hAnsi="Times New Roman" w:cs="Times New Roman"/>
          <w:color w:val="000000"/>
          <w:kern w:val="0"/>
          <w:sz w:val="24"/>
          <w:szCs w:val="24"/>
          <w:lang w:eastAsia="ru-RU"/>
        </w:rPr>
      </w:pPr>
      <w:r w:rsidRPr="003A4F4F">
        <w:rPr>
          <w:rFonts w:ascii="Times New Roman" w:eastAsia="Calibri" w:hAnsi="Times New Roman" w:cs="Times New Roman"/>
          <w:color w:val="auto"/>
          <w:kern w:val="0"/>
          <w:sz w:val="24"/>
          <w:szCs w:val="24"/>
        </w:rPr>
        <w:t xml:space="preserve">2. </w:t>
      </w:r>
      <w:r w:rsidRPr="003A4F4F">
        <w:rPr>
          <w:rFonts w:ascii="Times New Roman" w:eastAsia="+mn-ea" w:hAnsi="Times New Roman" w:cs="Times New Roman"/>
          <w:bCs/>
          <w:color w:val="000000"/>
          <w:kern w:val="0"/>
          <w:sz w:val="24"/>
          <w:szCs w:val="24"/>
          <w:lang w:eastAsia="ru-RU"/>
        </w:rPr>
        <w:t>Федеральный государственный образовательный стандарт  начального общего образования обучающихся с ограниченными возможностями здоровья</w:t>
      </w:r>
      <w:r w:rsidRPr="003A4F4F">
        <w:rPr>
          <w:rFonts w:ascii="Times New Roman" w:eastAsia="+mn-ea" w:hAnsi="Times New Roman" w:cs="Times New Roman"/>
          <w:color w:val="000000"/>
          <w:kern w:val="0"/>
          <w:sz w:val="24"/>
          <w:szCs w:val="24"/>
          <w:lang w:eastAsia="ru-RU"/>
        </w:rPr>
        <w:t xml:space="preserve"> от «19»  декабря 2014 г. № 1598</w:t>
      </w:r>
    </w:p>
    <w:p w:rsidR="00867724" w:rsidRPr="003A4F4F" w:rsidRDefault="00867724" w:rsidP="00867724">
      <w:pPr>
        <w:suppressAutoHyphens w:val="0"/>
        <w:spacing w:after="0" w:line="240" w:lineRule="auto"/>
        <w:textAlignment w:val="baseline"/>
        <w:rPr>
          <w:rFonts w:ascii="Times New Roman" w:eastAsia="+mn-ea" w:hAnsi="Times New Roman" w:cs="Times New Roman"/>
          <w:i/>
          <w:iCs/>
          <w:color w:val="000000"/>
          <w:kern w:val="0"/>
          <w:sz w:val="24"/>
          <w:szCs w:val="24"/>
          <w:lang w:eastAsia="ru-RU"/>
        </w:rPr>
      </w:pPr>
      <w:r w:rsidRPr="003A4F4F">
        <w:rPr>
          <w:rFonts w:ascii="Times New Roman" w:eastAsia="+mn-ea" w:hAnsi="Times New Roman" w:cs="Times New Roman"/>
          <w:color w:val="000000"/>
          <w:kern w:val="0"/>
          <w:sz w:val="24"/>
          <w:szCs w:val="24"/>
          <w:lang w:eastAsia="ru-RU"/>
        </w:rPr>
        <w:t xml:space="preserve">3. </w:t>
      </w:r>
      <w:r w:rsidRPr="003A4F4F">
        <w:rPr>
          <w:rFonts w:ascii="Times New Roman" w:eastAsia="+mn-ea" w:hAnsi="Times New Roman" w:cs="Times New Roman"/>
          <w:iCs/>
          <w:color w:val="000000"/>
          <w:kern w:val="0"/>
          <w:sz w:val="24"/>
          <w:szCs w:val="24"/>
          <w:lang w:eastAsia="ru-RU"/>
        </w:rPr>
        <w:t>Постановление Главного государственного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3A4F4F">
        <w:rPr>
          <w:rFonts w:ascii="Times New Roman" w:eastAsia="+mn-ea" w:hAnsi="Times New Roman" w:cs="Times New Roman"/>
          <w:i/>
          <w:iCs/>
          <w:color w:val="000000"/>
          <w:kern w:val="0"/>
          <w:sz w:val="24"/>
          <w:szCs w:val="24"/>
          <w:lang w:eastAsia="ru-RU"/>
        </w:rPr>
        <w:t>”</w:t>
      </w:r>
    </w:p>
    <w:p w:rsidR="00867724" w:rsidRPr="003A4F4F" w:rsidRDefault="00867724" w:rsidP="00867724">
      <w:pPr>
        <w:suppressAutoHyphens w:val="0"/>
        <w:spacing w:after="0" w:line="240" w:lineRule="auto"/>
        <w:jc w:val="both"/>
        <w:rPr>
          <w:rFonts w:ascii="Times New Roman" w:eastAsia="Calibri" w:hAnsi="Times New Roman" w:cs="Times New Roman"/>
          <w:color w:val="auto"/>
          <w:kern w:val="0"/>
          <w:sz w:val="24"/>
          <w:szCs w:val="24"/>
        </w:rPr>
      </w:pPr>
      <w:r w:rsidRPr="003A4F4F">
        <w:rPr>
          <w:rFonts w:ascii="Times New Roman" w:eastAsia="+mn-ea" w:hAnsi="Times New Roman" w:cs="Times New Roman"/>
          <w:iCs/>
          <w:color w:val="000000"/>
          <w:kern w:val="0"/>
          <w:sz w:val="24"/>
          <w:szCs w:val="24"/>
          <w:lang w:eastAsia="ru-RU"/>
        </w:rPr>
        <w:t xml:space="preserve">4. </w:t>
      </w:r>
      <w:r w:rsidRPr="003A4F4F">
        <w:rPr>
          <w:rFonts w:ascii="Times New Roman" w:eastAsia="Calibri" w:hAnsi="Times New Roman" w:cs="Times New Roman"/>
          <w:color w:val="auto"/>
          <w:kern w:val="0"/>
          <w:sz w:val="24"/>
          <w:szCs w:val="24"/>
        </w:rPr>
        <w:t xml:space="preserve">Приказ Министерства образования и 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  </w:t>
      </w:r>
    </w:p>
    <w:p w:rsidR="00867724" w:rsidRPr="003A4F4F" w:rsidRDefault="00867724" w:rsidP="00867724">
      <w:pPr>
        <w:suppressAutoHyphens w:val="0"/>
        <w:spacing w:after="0" w:line="240" w:lineRule="auto"/>
        <w:jc w:val="both"/>
        <w:rPr>
          <w:rFonts w:ascii="Times New Roman" w:eastAsia="Calibri" w:hAnsi="Times New Roman" w:cs="Times New Roman"/>
          <w:color w:val="auto"/>
          <w:kern w:val="0"/>
          <w:sz w:val="24"/>
          <w:szCs w:val="24"/>
        </w:rPr>
      </w:pPr>
      <w:r w:rsidRPr="003A4F4F">
        <w:rPr>
          <w:rFonts w:ascii="Times New Roman" w:eastAsia="Calibri" w:hAnsi="Times New Roman" w:cs="Times New Roman"/>
          <w:color w:val="auto"/>
          <w:kern w:val="0"/>
          <w:sz w:val="24"/>
          <w:szCs w:val="24"/>
        </w:rPr>
        <w:t xml:space="preserve">5. Приказ Министерства образования и науки РФ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67724" w:rsidRPr="003A4F4F" w:rsidRDefault="00867724" w:rsidP="00867724">
      <w:pPr>
        <w:suppressAutoHyphens w:val="0"/>
        <w:spacing w:after="0" w:line="240" w:lineRule="auto"/>
        <w:jc w:val="both"/>
        <w:rPr>
          <w:rFonts w:ascii="Times New Roman" w:eastAsia="+mn-ea" w:hAnsi="Times New Roman" w:cs="+mn-cs"/>
          <w:bCs/>
          <w:color w:val="auto"/>
          <w:kern w:val="0"/>
          <w:sz w:val="24"/>
          <w:szCs w:val="24"/>
          <w:lang w:eastAsia="ru-RU"/>
        </w:rPr>
      </w:pPr>
      <w:r w:rsidRPr="003A4F4F">
        <w:rPr>
          <w:rFonts w:ascii="Times New Roman" w:eastAsia="Calibri" w:hAnsi="Times New Roman" w:cs="Times New Roman"/>
          <w:color w:val="auto"/>
          <w:kern w:val="0"/>
          <w:sz w:val="24"/>
          <w:szCs w:val="24"/>
        </w:rPr>
        <w:t>6.</w:t>
      </w:r>
      <w:r w:rsidRPr="003A4F4F">
        <w:rPr>
          <w:rFonts w:ascii="Times New Roman" w:eastAsia="+mn-ea" w:hAnsi="Times New Roman" w:cs="+mn-cs"/>
          <w:b/>
          <w:bCs/>
          <w:color w:val="3333CC"/>
          <w:kern w:val="0"/>
          <w:sz w:val="24"/>
          <w:szCs w:val="24"/>
          <w:lang w:eastAsia="ru-RU"/>
        </w:rPr>
        <w:t xml:space="preserve"> </w:t>
      </w:r>
      <w:r w:rsidRPr="003A4F4F">
        <w:rPr>
          <w:rFonts w:ascii="Times New Roman" w:eastAsia="+mn-ea" w:hAnsi="Times New Roman" w:cs="+mn-cs"/>
          <w:bCs/>
          <w:color w:val="auto"/>
          <w:kern w:val="0"/>
          <w:sz w:val="24"/>
          <w:szCs w:val="24"/>
          <w:lang w:eastAsia="ru-RU"/>
        </w:rPr>
        <w:t>Письмо Минобрнауки России от 11 марта 2016 г. № ВК-452/07 «О введении ФГОС ОВЗ»</w:t>
      </w:r>
    </w:p>
    <w:p w:rsidR="00867724" w:rsidRPr="003A4F4F" w:rsidRDefault="00867724" w:rsidP="00867724">
      <w:pPr>
        <w:suppressAutoHyphens w:val="0"/>
        <w:spacing w:after="0" w:line="240" w:lineRule="auto"/>
        <w:jc w:val="both"/>
        <w:rPr>
          <w:rFonts w:ascii="Times New Roman" w:eastAsia="Calibri" w:hAnsi="Times New Roman" w:cs="Times New Roman"/>
          <w:color w:val="auto"/>
          <w:kern w:val="0"/>
          <w:sz w:val="24"/>
          <w:szCs w:val="24"/>
        </w:rPr>
      </w:pPr>
      <w:r w:rsidRPr="003A4F4F">
        <w:rPr>
          <w:rFonts w:ascii="Times New Roman" w:eastAsia="+mn-ea" w:hAnsi="Times New Roman" w:cs="+mn-cs"/>
          <w:bCs/>
          <w:color w:val="auto"/>
          <w:kern w:val="0"/>
          <w:sz w:val="24"/>
          <w:szCs w:val="24"/>
          <w:lang w:eastAsia="ru-RU"/>
        </w:rPr>
        <w:t>7.</w:t>
      </w:r>
      <w:r w:rsidRPr="003A4F4F">
        <w:rPr>
          <w:rFonts w:ascii="Times New Roman" w:eastAsia="Calibri" w:hAnsi="Times New Roman" w:cs="Times New Roman"/>
          <w:color w:val="auto"/>
          <w:kern w:val="0"/>
          <w:sz w:val="24"/>
          <w:szCs w:val="24"/>
        </w:rPr>
        <w:t xml:space="preserve"> Письмо Министерства образования и науки РФ  от 18.04.2008 № АФ-150/06 «О создании условий для получения образования детьми с ограниченными возможностями здоровья и детьми-инвалидами»</w:t>
      </w:r>
    </w:p>
    <w:p w:rsidR="00867724" w:rsidRPr="003A4F4F" w:rsidRDefault="00867724" w:rsidP="00867724">
      <w:pPr>
        <w:suppressAutoHyphens w:val="0"/>
        <w:spacing w:after="0" w:line="240" w:lineRule="auto"/>
        <w:jc w:val="both"/>
        <w:rPr>
          <w:rFonts w:ascii="Times New Roman" w:eastAsia="Calibri" w:hAnsi="Times New Roman" w:cs="Times New Roman"/>
          <w:color w:val="auto"/>
          <w:kern w:val="0"/>
          <w:sz w:val="24"/>
          <w:szCs w:val="24"/>
        </w:rPr>
      </w:pPr>
      <w:r w:rsidRPr="003A4F4F">
        <w:rPr>
          <w:rFonts w:ascii="Times New Roman" w:eastAsia="Calibri" w:hAnsi="Times New Roman" w:cs="Times New Roman"/>
          <w:color w:val="auto"/>
          <w:kern w:val="0"/>
          <w:sz w:val="24"/>
          <w:szCs w:val="24"/>
        </w:rPr>
        <w:t xml:space="preserve">8. Приказ Минздравсоцразвития России № 593 от 14 августа 2009 г «Об утверждении Единого квалификационного справочника руководителей, специалистов и служащих, раздел Квалификационные характеристики должностей работников образования» </w:t>
      </w:r>
    </w:p>
    <w:p w:rsidR="00867724" w:rsidRPr="003A4F4F" w:rsidRDefault="00867724" w:rsidP="00867724">
      <w:pPr>
        <w:spacing w:after="0" w:line="240" w:lineRule="auto"/>
        <w:ind w:right="-143"/>
        <w:rPr>
          <w:rFonts w:ascii="Times New Roman" w:hAnsi="Times New Roman"/>
          <w:sz w:val="24"/>
          <w:szCs w:val="24"/>
        </w:rPr>
      </w:pPr>
      <w:r w:rsidRPr="003A4F4F">
        <w:rPr>
          <w:rFonts w:ascii="Times New Roman" w:eastAsia="Calibri" w:hAnsi="Times New Roman" w:cs="Times New Roman"/>
          <w:color w:val="auto"/>
          <w:kern w:val="0"/>
          <w:sz w:val="24"/>
          <w:szCs w:val="24"/>
        </w:rPr>
        <w:t>9.</w:t>
      </w:r>
      <w:r w:rsidRPr="003A4F4F">
        <w:rPr>
          <w:rFonts w:ascii="Times New Roman" w:hAnsi="Times New Roman"/>
          <w:b/>
          <w:color w:val="auto"/>
          <w:sz w:val="24"/>
          <w:szCs w:val="24"/>
        </w:rPr>
        <w:t xml:space="preserve"> </w:t>
      </w:r>
      <w:r w:rsidRPr="003A4F4F">
        <w:rPr>
          <w:rFonts w:ascii="Times New Roman" w:hAnsi="Times New Roman"/>
          <w:color w:val="auto"/>
          <w:sz w:val="24"/>
          <w:szCs w:val="24"/>
        </w:rPr>
        <w:t xml:space="preserve">Примерная адаптированная основная общеобразовательная программа начального общего образования обучающихся </w:t>
      </w:r>
      <w:r w:rsidR="003505F7">
        <w:rPr>
          <w:rFonts w:ascii="Times New Roman" w:hAnsi="Times New Roman" w:cs="Times New Roman"/>
          <w:color w:val="auto"/>
          <w:sz w:val="24"/>
          <w:szCs w:val="24"/>
        </w:rPr>
        <w:t>тяжелыми нарушениями речи</w:t>
      </w:r>
      <w:r w:rsidRPr="003A4F4F">
        <w:rPr>
          <w:rFonts w:ascii="Times New Roman" w:hAnsi="Times New Roman" w:cs="Times New Roman"/>
          <w:color w:val="auto"/>
          <w:sz w:val="24"/>
          <w:szCs w:val="24"/>
        </w:rPr>
        <w:t xml:space="preserve">. </w:t>
      </w:r>
      <w:r w:rsidRPr="003A4F4F">
        <w:rPr>
          <w:rFonts w:ascii="Times New Roman" w:hAnsi="Times New Roman"/>
          <w:sz w:val="24"/>
          <w:szCs w:val="24"/>
        </w:rPr>
        <w:t>Одобрена решением федерального учебно-методического объединения по общему образованию (протокол  от 22 декабря  2015 г. № 4/15)</w:t>
      </w:r>
    </w:p>
    <w:p w:rsidR="003A4F4F" w:rsidRPr="003A4F4F" w:rsidRDefault="003A4F4F" w:rsidP="003A4F4F">
      <w:pPr>
        <w:pStyle w:val="27"/>
        <w:shd w:val="clear" w:color="auto" w:fill="FFFFFF"/>
        <w:tabs>
          <w:tab w:val="left" w:pos="1087"/>
        </w:tabs>
        <w:suppressAutoHyphens w:val="0"/>
        <w:spacing w:line="240" w:lineRule="auto"/>
        <w:ind w:left="0" w:right="22"/>
        <w:contextualSpacing/>
        <w:jc w:val="both"/>
        <w:rPr>
          <w:spacing w:val="-2"/>
        </w:rPr>
      </w:pPr>
      <w:r w:rsidRPr="003A4F4F">
        <w:t xml:space="preserve">10. </w:t>
      </w:r>
      <w:r w:rsidRPr="003A4F4F">
        <w:rPr>
          <w:spacing w:val="-2"/>
        </w:rPr>
        <w:t xml:space="preserve">Постановление Правительства Камчатского края от 10 января 2014года с  изменениями на </w:t>
      </w:r>
      <w:r w:rsidR="00E52195" w:rsidRPr="0016325C">
        <w:rPr>
          <w:spacing w:val="-2"/>
        </w:rPr>
        <w:t xml:space="preserve">29.01.2019 г.  </w:t>
      </w:r>
      <w:r w:rsidRPr="003A4F4F">
        <w:rPr>
          <w:spacing w:val="-2"/>
        </w:rPr>
        <w:t>« О нормативах финансового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финансового обеспечения дополнительного образования детей в муниципальных общеобразовательных организациях в Камчатском крае».</w:t>
      </w:r>
    </w:p>
    <w:p w:rsidR="00867724" w:rsidRPr="00867724" w:rsidRDefault="00867724" w:rsidP="00867724">
      <w:pPr>
        <w:tabs>
          <w:tab w:val="left" w:pos="0"/>
          <w:tab w:val="right" w:leader="dot" w:pos="9639"/>
        </w:tabs>
        <w:spacing w:after="0" w:line="240" w:lineRule="auto"/>
        <w:jc w:val="both"/>
        <w:outlineLvl w:val="0"/>
        <w:rPr>
          <w:rFonts w:ascii="Times New Roman" w:hAnsi="Times New Roman" w:cs="Times New Roman"/>
          <w:color w:val="auto"/>
          <w:sz w:val="24"/>
          <w:szCs w:val="24"/>
        </w:rPr>
      </w:pPr>
    </w:p>
    <w:sectPr w:rsidR="00867724" w:rsidRPr="00867724" w:rsidSect="00A574DE">
      <w:footerReference w:type="default" r:id="rId11"/>
      <w:pgSz w:w="11906" w:h="16838"/>
      <w:pgMar w:top="567" w:right="567" w:bottom="567" w:left="567" w:header="567" w:footer="0"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F3" w:rsidRDefault="00540BF3">
      <w:pPr>
        <w:spacing w:after="0" w:line="240" w:lineRule="auto"/>
      </w:pPr>
      <w:r>
        <w:separator/>
      </w:r>
    </w:p>
  </w:endnote>
  <w:endnote w:type="continuationSeparator" w:id="0">
    <w:p w:rsidR="00540BF3" w:rsidRDefault="0054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altName w:val="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altName w:val="Trebuchet MS"/>
    <w:panose1 w:val="020B0603020202020204"/>
    <w:charset w:val="CC"/>
    <w:family w:val="swiss"/>
    <w:pitch w:val="variable"/>
    <w:sig w:usb0="000006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Andale Sans UI">
    <w:altName w:val="Arial Unicode MS"/>
    <w:charset w:val="00"/>
    <w:family w:val="swiss"/>
    <w:pitch w:val="variable"/>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A6" w:rsidRDefault="00D226A6" w:rsidP="00A574DE">
    <w:pPr>
      <w:pStyle w:val="af6"/>
      <w:jc w:val="center"/>
    </w:pPr>
    <w:r>
      <w:fldChar w:fldCharType="begin"/>
    </w:r>
    <w:r>
      <w:instrText xml:space="preserve"> PAGE   \* MERGEFORMAT </w:instrText>
    </w:r>
    <w:r>
      <w:fldChar w:fldCharType="separate"/>
    </w:r>
    <w:r w:rsidR="00B82F5C">
      <w:rPr>
        <w:noProof/>
      </w:rPr>
      <w:t>2</w:t>
    </w:r>
    <w:r>
      <w:rPr>
        <w:noProof/>
      </w:rPr>
      <w:fldChar w:fldCharType="end"/>
    </w:r>
  </w:p>
  <w:p w:rsidR="00D226A6" w:rsidRDefault="00D226A6">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F3" w:rsidRDefault="00540BF3">
      <w:pPr>
        <w:spacing w:after="0" w:line="240" w:lineRule="auto"/>
      </w:pPr>
      <w:r>
        <w:separator/>
      </w:r>
    </w:p>
  </w:footnote>
  <w:footnote w:type="continuationSeparator" w:id="0">
    <w:p w:rsidR="00540BF3" w:rsidRDefault="00540BF3">
      <w:pPr>
        <w:spacing w:after="0" w:line="240" w:lineRule="auto"/>
      </w:pPr>
      <w:r>
        <w:continuationSeparator/>
      </w:r>
    </w:p>
  </w:footnote>
  <w:footnote w:id="1">
    <w:p w:rsidR="00D226A6" w:rsidRPr="00D75B81" w:rsidRDefault="00D226A6"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D226A6" w:rsidRDefault="00D226A6" w:rsidP="008E5DC1">
      <w:pPr>
        <w:pStyle w:val="a9"/>
      </w:pPr>
    </w:p>
  </w:footnote>
  <w:footnote w:id="2">
    <w:p w:rsidR="00D226A6" w:rsidRPr="00876E32" w:rsidRDefault="00D226A6" w:rsidP="006C4D73">
      <w:pPr>
        <w:pStyle w:val="a9"/>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006C4D73">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t>ФГОС НОО).</w:t>
      </w:r>
    </w:p>
  </w:footnote>
  <w:footnote w:id="3">
    <w:p w:rsidR="00D226A6" w:rsidRDefault="00D226A6" w:rsidP="006C4D73">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rsidR="00D226A6" w:rsidRDefault="00D226A6">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rsidR="00D226A6" w:rsidRPr="00E83012" w:rsidRDefault="00D226A6"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D226A6" w:rsidRDefault="00D226A6"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7">
    <w:p w:rsidR="00D226A6" w:rsidRPr="0006557A" w:rsidRDefault="00D226A6"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8">
    <w:p w:rsidR="00D226A6" w:rsidRPr="0006557A" w:rsidRDefault="00D226A6"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9">
    <w:p w:rsidR="00D226A6" w:rsidRPr="00AE4356" w:rsidRDefault="00D226A6"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D226A6" w:rsidRPr="00215375" w:rsidRDefault="00D226A6" w:rsidP="0075667A">
      <w:pPr>
        <w:pStyle w:val="a9"/>
        <w:rPr>
          <w:sz w:val="16"/>
          <w:szCs w:val="16"/>
        </w:rPr>
      </w:pPr>
    </w:p>
  </w:footnote>
  <w:footnote w:id="10">
    <w:p w:rsidR="00D226A6" w:rsidRPr="00AE4356" w:rsidRDefault="00D226A6"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03631A4"/>
    <w:multiLevelType w:val="hybridMultilevel"/>
    <w:tmpl w:val="7C86B7C8"/>
    <w:lvl w:ilvl="0" w:tplc="1A36F946">
      <w:start w:val="1"/>
      <w:numFmt w:val="bullet"/>
      <w:lvlText w:val=""/>
      <w:lvlJc w:val="left"/>
      <w:pPr>
        <w:ind w:left="633" w:hanging="360"/>
      </w:pPr>
      <w:rPr>
        <w:rFonts w:ascii="Symbol" w:hAnsi="Symbol" w:cs="Symbol" w:hint="default"/>
        <w:color w:val="auto"/>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073" w:hanging="360"/>
      </w:pPr>
      <w:rPr>
        <w:rFonts w:ascii="Wingdings" w:hAnsi="Wingdings" w:cs="Wingdings" w:hint="default"/>
      </w:rPr>
    </w:lvl>
    <w:lvl w:ilvl="3" w:tplc="04190001">
      <w:start w:val="1"/>
      <w:numFmt w:val="bullet"/>
      <w:lvlText w:val=""/>
      <w:lvlJc w:val="left"/>
      <w:pPr>
        <w:ind w:left="2793" w:hanging="360"/>
      </w:pPr>
      <w:rPr>
        <w:rFonts w:ascii="Symbol" w:hAnsi="Symbol" w:cs="Symbol" w:hint="default"/>
      </w:rPr>
    </w:lvl>
    <w:lvl w:ilvl="4" w:tplc="04190003">
      <w:start w:val="1"/>
      <w:numFmt w:val="bullet"/>
      <w:lvlText w:val="o"/>
      <w:lvlJc w:val="left"/>
      <w:pPr>
        <w:ind w:left="3513" w:hanging="360"/>
      </w:pPr>
      <w:rPr>
        <w:rFonts w:ascii="Courier New" w:hAnsi="Courier New" w:cs="Courier New" w:hint="default"/>
      </w:rPr>
    </w:lvl>
    <w:lvl w:ilvl="5" w:tplc="04190005">
      <w:start w:val="1"/>
      <w:numFmt w:val="bullet"/>
      <w:lvlText w:val=""/>
      <w:lvlJc w:val="left"/>
      <w:pPr>
        <w:ind w:left="4233" w:hanging="360"/>
      </w:pPr>
      <w:rPr>
        <w:rFonts w:ascii="Wingdings" w:hAnsi="Wingdings" w:cs="Wingdings" w:hint="default"/>
      </w:rPr>
    </w:lvl>
    <w:lvl w:ilvl="6" w:tplc="04190001">
      <w:start w:val="1"/>
      <w:numFmt w:val="bullet"/>
      <w:lvlText w:val=""/>
      <w:lvlJc w:val="left"/>
      <w:pPr>
        <w:ind w:left="4953" w:hanging="360"/>
      </w:pPr>
      <w:rPr>
        <w:rFonts w:ascii="Symbol" w:hAnsi="Symbol" w:cs="Symbol" w:hint="default"/>
      </w:rPr>
    </w:lvl>
    <w:lvl w:ilvl="7" w:tplc="04190003">
      <w:start w:val="1"/>
      <w:numFmt w:val="bullet"/>
      <w:lvlText w:val="o"/>
      <w:lvlJc w:val="left"/>
      <w:pPr>
        <w:ind w:left="5673" w:hanging="360"/>
      </w:pPr>
      <w:rPr>
        <w:rFonts w:ascii="Courier New" w:hAnsi="Courier New" w:cs="Courier New" w:hint="default"/>
      </w:rPr>
    </w:lvl>
    <w:lvl w:ilvl="8" w:tplc="04190005">
      <w:start w:val="1"/>
      <w:numFmt w:val="bullet"/>
      <w:lvlText w:val=""/>
      <w:lvlJc w:val="left"/>
      <w:pPr>
        <w:ind w:left="6393" w:hanging="360"/>
      </w:pPr>
      <w:rPr>
        <w:rFonts w:ascii="Wingdings" w:hAnsi="Wingdings" w:cs="Wingdings" w:hint="default"/>
      </w:rPr>
    </w:lvl>
  </w:abstractNum>
  <w:abstractNum w:abstractNumId="25" w15:restartNumberingAfterBreak="0">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15:restartNumberingAfterBreak="0">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15:restartNumberingAfterBreak="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4D47685B"/>
    <w:multiLevelType w:val="hybridMultilevel"/>
    <w:tmpl w:val="65D64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15:restartNumberingAfterBreak="0">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8" w15:restartNumberingAfterBreak="0">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9"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1" w15:restartNumberingAfterBreak="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3"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11"/>
  </w:num>
  <w:num w:numId="4">
    <w:abstractNumId w:val="21"/>
  </w:num>
  <w:num w:numId="5">
    <w:abstractNumId w:val="19"/>
  </w:num>
  <w:num w:numId="6">
    <w:abstractNumId w:val="36"/>
  </w:num>
  <w:num w:numId="7">
    <w:abstractNumId w:val="16"/>
  </w:num>
  <w:num w:numId="8">
    <w:abstractNumId w:val="42"/>
  </w:num>
  <w:num w:numId="9">
    <w:abstractNumId w:val="15"/>
  </w:num>
  <w:num w:numId="10">
    <w:abstractNumId w:val="18"/>
  </w:num>
  <w:num w:numId="11">
    <w:abstractNumId w:val="28"/>
  </w:num>
  <w:num w:numId="12">
    <w:abstractNumId w:val="33"/>
  </w:num>
  <w:num w:numId="13">
    <w:abstractNumId w:val="25"/>
  </w:num>
  <w:num w:numId="14">
    <w:abstractNumId w:val="31"/>
  </w:num>
  <w:num w:numId="15">
    <w:abstractNumId w:val="14"/>
  </w:num>
  <w:num w:numId="16">
    <w:abstractNumId w:val="35"/>
  </w:num>
  <w:num w:numId="17">
    <w:abstractNumId w:val="32"/>
  </w:num>
  <w:num w:numId="18">
    <w:abstractNumId w:val="30"/>
  </w:num>
  <w:num w:numId="19">
    <w:abstractNumId w:val="40"/>
  </w:num>
  <w:num w:numId="20">
    <w:abstractNumId w:val="20"/>
  </w:num>
  <w:num w:numId="21">
    <w:abstractNumId w:val="27"/>
  </w:num>
  <w:num w:numId="22">
    <w:abstractNumId w:val="13"/>
  </w:num>
  <w:num w:numId="23">
    <w:abstractNumId w:val="43"/>
  </w:num>
  <w:num w:numId="24">
    <w:abstractNumId w:val="17"/>
  </w:num>
  <w:num w:numId="25">
    <w:abstractNumId w:val="39"/>
  </w:num>
  <w:num w:numId="26">
    <w:abstractNumId w:val="37"/>
  </w:num>
  <w:num w:numId="27">
    <w:abstractNumId w:val="10"/>
  </w:num>
  <w:num w:numId="28">
    <w:abstractNumId w:val="29"/>
  </w:num>
  <w:num w:numId="29">
    <w:abstractNumId w:val="0"/>
  </w:num>
  <w:num w:numId="30">
    <w:abstractNumId w:val="12"/>
  </w:num>
  <w:num w:numId="31">
    <w:abstractNumId w:val="22"/>
  </w:num>
  <w:num w:numId="32">
    <w:abstractNumId w:val="38"/>
  </w:num>
  <w:num w:numId="33">
    <w:abstractNumId w:val="23"/>
  </w:num>
  <w:num w:numId="34">
    <w:abstractNumId w:val="41"/>
  </w:num>
  <w:num w:numId="35">
    <w:abstractNumId w:val="24"/>
  </w:num>
  <w:num w:numId="36">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13B0"/>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DBC"/>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6FB"/>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4E00"/>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177"/>
    <w:rsid w:val="001D54F1"/>
    <w:rsid w:val="001D6176"/>
    <w:rsid w:val="001E1817"/>
    <w:rsid w:val="001E2CF3"/>
    <w:rsid w:val="001E4D32"/>
    <w:rsid w:val="001E56B7"/>
    <w:rsid w:val="001E695E"/>
    <w:rsid w:val="001E6B5D"/>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2B8A"/>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A7517"/>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0A9B"/>
    <w:rsid w:val="002E1F61"/>
    <w:rsid w:val="002E22A7"/>
    <w:rsid w:val="002E28E8"/>
    <w:rsid w:val="002E2B6C"/>
    <w:rsid w:val="002E2DEF"/>
    <w:rsid w:val="002E3FE3"/>
    <w:rsid w:val="002E4222"/>
    <w:rsid w:val="002E44AF"/>
    <w:rsid w:val="002E4C98"/>
    <w:rsid w:val="002E4D15"/>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37796"/>
    <w:rsid w:val="003404F2"/>
    <w:rsid w:val="003409C7"/>
    <w:rsid w:val="0034146F"/>
    <w:rsid w:val="003419EA"/>
    <w:rsid w:val="0034200B"/>
    <w:rsid w:val="00342179"/>
    <w:rsid w:val="0034342B"/>
    <w:rsid w:val="00345133"/>
    <w:rsid w:val="00347098"/>
    <w:rsid w:val="003500AF"/>
    <w:rsid w:val="003505F7"/>
    <w:rsid w:val="00351298"/>
    <w:rsid w:val="00351887"/>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0B7"/>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4F4F"/>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119"/>
    <w:rsid w:val="003E2F85"/>
    <w:rsid w:val="003E366A"/>
    <w:rsid w:val="003E366F"/>
    <w:rsid w:val="003E3A59"/>
    <w:rsid w:val="003E455B"/>
    <w:rsid w:val="003E4D08"/>
    <w:rsid w:val="003E590A"/>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725"/>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1EDF"/>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2D9B"/>
    <w:rsid w:val="0049336F"/>
    <w:rsid w:val="00493A5F"/>
    <w:rsid w:val="00495555"/>
    <w:rsid w:val="004960C6"/>
    <w:rsid w:val="00496B97"/>
    <w:rsid w:val="004970FC"/>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020"/>
    <w:rsid w:val="004B21DE"/>
    <w:rsid w:val="004B44BF"/>
    <w:rsid w:val="004B4E58"/>
    <w:rsid w:val="004B5485"/>
    <w:rsid w:val="004B6473"/>
    <w:rsid w:val="004B6B18"/>
    <w:rsid w:val="004B7ADC"/>
    <w:rsid w:val="004C0845"/>
    <w:rsid w:val="004C192E"/>
    <w:rsid w:val="004C1B9E"/>
    <w:rsid w:val="004C243A"/>
    <w:rsid w:val="004C2641"/>
    <w:rsid w:val="004C46DB"/>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142A"/>
    <w:rsid w:val="00502017"/>
    <w:rsid w:val="0050210A"/>
    <w:rsid w:val="00502840"/>
    <w:rsid w:val="005039A6"/>
    <w:rsid w:val="00503AF0"/>
    <w:rsid w:val="005040D8"/>
    <w:rsid w:val="0050486D"/>
    <w:rsid w:val="005052C0"/>
    <w:rsid w:val="00505D11"/>
    <w:rsid w:val="00506964"/>
    <w:rsid w:val="00506AA5"/>
    <w:rsid w:val="00507587"/>
    <w:rsid w:val="005075BD"/>
    <w:rsid w:val="005079C3"/>
    <w:rsid w:val="005079E1"/>
    <w:rsid w:val="005079E9"/>
    <w:rsid w:val="00507F41"/>
    <w:rsid w:val="00510774"/>
    <w:rsid w:val="00510C47"/>
    <w:rsid w:val="00511C7F"/>
    <w:rsid w:val="005136DD"/>
    <w:rsid w:val="0051386F"/>
    <w:rsid w:val="00514CF9"/>
    <w:rsid w:val="0051549D"/>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BF3"/>
    <w:rsid w:val="00540D00"/>
    <w:rsid w:val="00540E3B"/>
    <w:rsid w:val="00541681"/>
    <w:rsid w:val="00541CEB"/>
    <w:rsid w:val="00541ECF"/>
    <w:rsid w:val="005424E1"/>
    <w:rsid w:val="005436DC"/>
    <w:rsid w:val="00544173"/>
    <w:rsid w:val="005441CE"/>
    <w:rsid w:val="00544320"/>
    <w:rsid w:val="00544FFA"/>
    <w:rsid w:val="00545137"/>
    <w:rsid w:val="00545616"/>
    <w:rsid w:val="00545871"/>
    <w:rsid w:val="00545D96"/>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67E2C"/>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03"/>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2EE9"/>
    <w:rsid w:val="006B310A"/>
    <w:rsid w:val="006B3172"/>
    <w:rsid w:val="006B3407"/>
    <w:rsid w:val="006B3A4F"/>
    <w:rsid w:val="006B468D"/>
    <w:rsid w:val="006B563B"/>
    <w:rsid w:val="006B5E24"/>
    <w:rsid w:val="006B68F1"/>
    <w:rsid w:val="006B793B"/>
    <w:rsid w:val="006B7C46"/>
    <w:rsid w:val="006C0114"/>
    <w:rsid w:val="006C08CF"/>
    <w:rsid w:val="006C0A2F"/>
    <w:rsid w:val="006C1C70"/>
    <w:rsid w:val="006C25AC"/>
    <w:rsid w:val="006C375F"/>
    <w:rsid w:val="006C4D73"/>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2E6"/>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147"/>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2D92"/>
    <w:rsid w:val="007533B2"/>
    <w:rsid w:val="007534FF"/>
    <w:rsid w:val="00753BC4"/>
    <w:rsid w:val="00753C7C"/>
    <w:rsid w:val="00754C7E"/>
    <w:rsid w:val="00755249"/>
    <w:rsid w:val="00755720"/>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3AA"/>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1717"/>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724"/>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C05"/>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18BA"/>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36B8"/>
    <w:rsid w:val="00954768"/>
    <w:rsid w:val="00954CA5"/>
    <w:rsid w:val="00954D24"/>
    <w:rsid w:val="009550AF"/>
    <w:rsid w:val="009552AB"/>
    <w:rsid w:val="00955550"/>
    <w:rsid w:val="0095769B"/>
    <w:rsid w:val="009579C6"/>
    <w:rsid w:val="00957A98"/>
    <w:rsid w:val="00960AD2"/>
    <w:rsid w:val="00960BB7"/>
    <w:rsid w:val="009632E4"/>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AEF"/>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01AF"/>
    <w:rsid w:val="009C1D59"/>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152"/>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DC5"/>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574DE"/>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0D8"/>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2EE0"/>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2F5C"/>
    <w:rsid w:val="00B839F2"/>
    <w:rsid w:val="00B83AAC"/>
    <w:rsid w:val="00B85CD5"/>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0D3"/>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BF7F37"/>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08"/>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4DF1"/>
    <w:rsid w:val="00C852FB"/>
    <w:rsid w:val="00C85F84"/>
    <w:rsid w:val="00C86DC6"/>
    <w:rsid w:val="00C872F5"/>
    <w:rsid w:val="00C8743D"/>
    <w:rsid w:val="00C9005A"/>
    <w:rsid w:val="00C91432"/>
    <w:rsid w:val="00C919F4"/>
    <w:rsid w:val="00C927F2"/>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2668"/>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26A6"/>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5C5D"/>
    <w:rsid w:val="00D66156"/>
    <w:rsid w:val="00D66AD8"/>
    <w:rsid w:val="00D67605"/>
    <w:rsid w:val="00D67CF2"/>
    <w:rsid w:val="00D67EA1"/>
    <w:rsid w:val="00D7056D"/>
    <w:rsid w:val="00D70F81"/>
    <w:rsid w:val="00D71FB0"/>
    <w:rsid w:val="00D72C1E"/>
    <w:rsid w:val="00D73475"/>
    <w:rsid w:val="00D73666"/>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020"/>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0D4"/>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195"/>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614"/>
    <w:rsid w:val="00E96FD0"/>
    <w:rsid w:val="00E973A5"/>
    <w:rsid w:val="00E97C5A"/>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5633"/>
    <w:rsid w:val="00EE605C"/>
    <w:rsid w:val="00EE7855"/>
    <w:rsid w:val="00EE7A09"/>
    <w:rsid w:val="00EF0650"/>
    <w:rsid w:val="00EF0B99"/>
    <w:rsid w:val="00EF0EDF"/>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9B8"/>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DA1"/>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029"/>
    <w:rsid w:val="00F648BC"/>
    <w:rsid w:val="00F64A43"/>
    <w:rsid w:val="00F64AE2"/>
    <w:rsid w:val="00F65186"/>
    <w:rsid w:val="00F66621"/>
    <w:rsid w:val="00F66A0F"/>
    <w:rsid w:val="00F66BC1"/>
    <w:rsid w:val="00F671C8"/>
    <w:rsid w:val="00F678A7"/>
    <w:rsid w:val="00F679F4"/>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806"/>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D5FCE4A"/>
  <w15:docId w15:val="{A513069E-E8D1-4071-982A-8CA6CC69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337796"/>
    <w:pPr>
      <w:tabs>
        <w:tab w:val="right" w:leader="dot" w:pos="10773"/>
      </w:tabs>
      <w:spacing w:after="0" w:line="240" w:lineRule="auto"/>
    </w:pPr>
  </w:style>
  <w:style w:type="paragraph" w:styleId="30">
    <w:name w:val="toc 3"/>
    <w:basedOn w:val="a"/>
    <w:next w:val="a"/>
    <w:autoRedefine/>
    <w:uiPriority w:val="39"/>
    <w:unhideWhenUsed/>
    <w:rsid w:val="00337796"/>
    <w:pPr>
      <w:tabs>
        <w:tab w:val="right" w:leader="dot" w:pos="10773"/>
      </w:tabs>
      <w:spacing w:after="0" w:line="240" w:lineRule="auto"/>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337796"/>
    <w:pPr>
      <w:tabs>
        <w:tab w:val="right" w:leader="dot" w:pos="10773"/>
      </w:tabs>
      <w:spacing w:after="0" w:line="240" w:lineRule="auto"/>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Заголовок Знак"/>
    <w:basedOn w:val="a0"/>
    <w:link w:val="aff0"/>
    <w:uiPriority w:val="99"/>
    <w:rsid w:val="00B871D3"/>
    <w:rPr>
      <w:rFonts w:ascii="Cambria" w:eastAsia="Calibri" w:hAnsi="Cambria"/>
      <w:b/>
      <w:bCs/>
      <w:kern w:val="28"/>
      <w:sz w:val="32"/>
      <w:szCs w:val="32"/>
    </w:rPr>
  </w:style>
  <w:style w:type="paragraph" w:styleId="aff2">
    <w:name w:val="endnote text"/>
    <w:basedOn w:val="a"/>
    <w:link w:val="aff3"/>
    <w:uiPriority w:val="99"/>
    <w:semiHidden/>
    <w:unhideWhenUsed/>
    <w:rsid w:val="000D0DBC"/>
    <w:pPr>
      <w:spacing w:after="0" w:line="240" w:lineRule="auto"/>
    </w:pPr>
    <w:rPr>
      <w:sz w:val="20"/>
      <w:szCs w:val="20"/>
    </w:rPr>
  </w:style>
  <w:style w:type="character" w:customStyle="1" w:styleId="aff3">
    <w:name w:val="Текст концевой сноски Знак"/>
    <w:basedOn w:val="a0"/>
    <w:link w:val="aff2"/>
    <w:uiPriority w:val="99"/>
    <w:semiHidden/>
    <w:rsid w:val="000D0DBC"/>
    <w:rPr>
      <w:rFonts w:ascii="Calibri" w:eastAsia="Arial Unicode MS" w:hAnsi="Calibri" w:cs="Calibri"/>
      <w:color w:val="00000A"/>
      <w:kern w:val="1"/>
      <w:lang w:eastAsia="en-US"/>
    </w:rPr>
  </w:style>
  <w:style w:type="character" w:styleId="aff4">
    <w:name w:val="endnote reference"/>
    <w:basedOn w:val="a0"/>
    <w:uiPriority w:val="99"/>
    <w:semiHidden/>
    <w:unhideWhenUsed/>
    <w:rsid w:val="000D0DBC"/>
    <w:rPr>
      <w:vertAlign w:val="superscript"/>
    </w:rPr>
  </w:style>
  <w:style w:type="table" w:styleId="aff5">
    <w:name w:val="Table Grid"/>
    <w:basedOn w:val="a1"/>
    <w:uiPriority w:val="59"/>
    <w:rsid w:val="00C9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0C7F-D666-4C94-B8AA-142E1953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17</Pages>
  <Words>7578</Words>
  <Characters>43197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50674</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Teacher 8 kab</cp:lastModifiedBy>
  <cp:revision>31</cp:revision>
  <cp:lastPrinted>2019-10-17T03:54:00Z</cp:lastPrinted>
  <dcterms:created xsi:type="dcterms:W3CDTF">2016-02-08T02:47:00Z</dcterms:created>
  <dcterms:modified xsi:type="dcterms:W3CDTF">2020-09-23T22:54:00Z</dcterms:modified>
</cp:coreProperties>
</file>